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71" w:rsidRPr="008B1ED5" w:rsidRDefault="005C7C71">
      <w:pPr>
        <w:pStyle w:val="BodyText"/>
        <w:jc w:val="left"/>
        <w:rPr>
          <w:rFonts w:ascii="Raleway" w:hAnsi="Raleway" w:cs="Arial"/>
          <w:b/>
          <w:sz w:val="28"/>
          <w:szCs w:val="24"/>
        </w:rPr>
      </w:pPr>
    </w:p>
    <w:p w:rsidR="005C7C71" w:rsidRPr="008B1ED5" w:rsidRDefault="001D0238">
      <w:pPr>
        <w:pStyle w:val="BodyText"/>
        <w:jc w:val="center"/>
        <w:rPr>
          <w:rFonts w:ascii="Raleway" w:hAnsi="Raleway"/>
        </w:rPr>
      </w:pPr>
      <w:r w:rsidRPr="008B1ED5">
        <w:rPr>
          <w:rFonts w:ascii="Raleway" w:hAnsi="Raleway" w:cs="Arial"/>
          <w:b/>
          <w:sz w:val="28"/>
          <w:szCs w:val="24"/>
        </w:rPr>
        <w:t>Data Protection Policy</w:t>
      </w:r>
    </w:p>
    <w:p w:rsidR="005C7C71" w:rsidRPr="008B1ED5" w:rsidRDefault="005C7C71">
      <w:pPr>
        <w:pStyle w:val="BodyText"/>
        <w:jc w:val="left"/>
        <w:rPr>
          <w:rFonts w:ascii="Raleway" w:hAnsi="Raleway" w:cs="Arial"/>
          <w:b/>
          <w:szCs w:val="21"/>
        </w:rPr>
      </w:pPr>
    </w:p>
    <w:p w:rsidR="005C7C71" w:rsidRPr="008B1ED5" w:rsidRDefault="001D0238">
      <w:pPr>
        <w:rPr>
          <w:rFonts w:ascii="Raleway" w:hAnsi="Raleway"/>
          <w:szCs w:val="21"/>
        </w:rPr>
      </w:pPr>
      <w:r w:rsidRPr="008B1ED5">
        <w:rPr>
          <w:rFonts w:ascii="Raleway" w:hAnsi="Raleway"/>
          <w:b/>
          <w:szCs w:val="21"/>
        </w:rPr>
        <w:t>Introduction</w:t>
      </w:r>
    </w:p>
    <w:p w:rsidR="005C7C71" w:rsidRPr="008B1ED5" w:rsidRDefault="001D0238" w:rsidP="00C3021F">
      <w:pPr>
        <w:jc w:val="both"/>
        <w:rPr>
          <w:rFonts w:ascii="Raleway" w:hAnsi="Raleway"/>
          <w:szCs w:val="21"/>
        </w:rPr>
      </w:pPr>
      <w:r w:rsidRPr="008B1ED5">
        <w:rPr>
          <w:rFonts w:ascii="Raleway" w:hAnsi="Raleway"/>
          <w:szCs w:val="21"/>
        </w:rPr>
        <w:t xml:space="preserve">At Hope Hamilton Church we maintain records of personal data necessary to carry out the functions of the organisation.  However, we take the privacy of our members seriously and have put in place the following guidelines to ensure best practice and compliance with GDPR legislation.  </w:t>
      </w:r>
    </w:p>
    <w:p w:rsidR="005C7C71" w:rsidRPr="008B1ED5" w:rsidRDefault="005C7C71">
      <w:pPr>
        <w:rPr>
          <w:rFonts w:ascii="Raleway" w:hAnsi="Raleway"/>
          <w:szCs w:val="21"/>
        </w:rPr>
      </w:pPr>
    </w:p>
    <w:p w:rsidR="005C7C71" w:rsidRPr="008B1ED5" w:rsidRDefault="001D0238">
      <w:pPr>
        <w:rPr>
          <w:rFonts w:ascii="Raleway" w:hAnsi="Raleway"/>
          <w:szCs w:val="21"/>
        </w:rPr>
      </w:pPr>
      <w:r w:rsidRPr="008B1ED5">
        <w:rPr>
          <w:rFonts w:ascii="Raleway" w:hAnsi="Raleway"/>
          <w:b/>
          <w:szCs w:val="21"/>
        </w:rPr>
        <w:t>Principles of the policy</w:t>
      </w:r>
    </w:p>
    <w:p w:rsidR="005C7C71" w:rsidRPr="008B1ED5" w:rsidRDefault="001D0238" w:rsidP="00CA09B8">
      <w:pPr>
        <w:jc w:val="both"/>
        <w:rPr>
          <w:rFonts w:ascii="Raleway" w:hAnsi="Raleway"/>
          <w:szCs w:val="21"/>
        </w:rPr>
      </w:pPr>
      <w:r w:rsidRPr="008B1ED5">
        <w:rPr>
          <w:rFonts w:ascii="Raleway" w:hAnsi="Raleway"/>
          <w:szCs w:val="21"/>
        </w:rPr>
        <w:t>We uphold the principles that:</w:t>
      </w:r>
    </w:p>
    <w:p w:rsidR="005C7C71" w:rsidRPr="008B1ED5" w:rsidRDefault="001D0238" w:rsidP="00CA09B8">
      <w:pPr>
        <w:pStyle w:val="ListParagraph"/>
        <w:numPr>
          <w:ilvl w:val="0"/>
          <w:numId w:val="4"/>
        </w:numPr>
        <w:spacing w:after="0"/>
        <w:jc w:val="both"/>
        <w:rPr>
          <w:rFonts w:ascii="Raleway" w:hAnsi="Raleway"/>
          <w:szCs w:val="21"/>
        </w:rPr>
      </w:pPr>
      <w:r w:rsidRPr="008B1ED5">
        <w:rPr>
          <w:rFonts w:ascii="Raleway" w:hAnsi="Raleway"/>
          <w:szCs w:val="21"/>
        </w:rPr>
        <w:t>Personal data may only be processed with the explicit consent of the individual.</w:t>
      </w:r>
    </w:p>
    <w:p w:rsidR="005C7C71" w:rsidRPr="008B1ED5" w:rsidRDefault="001D0238" w:rsidP="00CA09B8">
      <w:pPr>
        <w:pStyle w:val="ListParagraph"/>
        <w:numPr>
          <w:ilvl w:val="0"/>
          <w:numId w:val="4"/>
        </w:numPr>
        <w:spacing w:after="0"/>
        <w:jc w:val="both"/>
        <w:rPr>
          <w:rFonts w:ascii="Raleway" w:hAnsi="Raleway"/>
          <w:szCs w:val="21"/>
        </w:rPr>
      </w:pPr>
      <w:r w:rsidRPr="008B1ED5">
        <w:rPr>
          <w:rFonts w:ascii="Raleway" w:hAnsi="Raleway"/>
          <w:szCs w:val="21"/>
        </w:rPr>
        <w:t>That people can choose what data is held about them and how it is used.</w:t>
      </w:r>
    </w:p>
    <w:p w:rsidR="005C7C71" w:rsidRPr="008B1ED5" w:rsidRDefault="001D0238" w:rsidP="00CA09B8">
      <w:pPr>
        <w:pStyle w:val="ListParagraph"/>
        <w:numPr>
          <w:ilvl w:val="0"/>
          <w:numId w:val="4"/>
        </w:numPr>
        <w:spacing w:after="0"/>
        <w:jc w:val="both"/>
        <w:rPr>
          <w:rFonts w:ascii="Raleway" w:hAnsi="Raleway"/>
          <w:szCs w:val="21"/>
        </w:rPr>
      </w:pPr>
      <w:r w:rsidRPr="008B1ED5">
        <w:rPr>
          <w:rFonts w:ascii="Raleway" w:hAnsi="Raleway"/>
          <w:szCs w:val="21"/>
        </w:rPr>
        <w:t>That people can opt to have their personal data deleted at any time</w:t>
      </w:r>
    </w:p>
    <w:p w:rsidR="005C7C71" w:rsidRPr="008B1ED5" w:rsidRDefault="001D0238" w:rsidP="00CA09B8">
      <w:pPr>
        <w:pStyle w:val="ListParagraph"/>
        <w:numPr>
          <w:ilvl w:val="0"/>
          <w:numId w:val="4"/>
        </w:numPr>
        <w:spacing w:after="0"/>
        <w:jc w:val="both"/>
        <w:rPr>
          <w:rFonts w:ascii="Raleway" w:hAnsi="Raleway"/>
          <w:szCs w:val="21"/>
        </w:rPr>
      </w:pPr>
      <w:r w:rsidRPr="008B1ED5">
        <w:rPr>
          <w:rFonts w:ascii="Raleway" w:hAnsi="Raleway"/>
          <w:szCs w:val="21"/>
        </w:rPr>
        <w:t>That the PCC is open and transparent about the personal data it holds and how it is used.</w:t>
      </w:r>
    </w:p>
    <w:p w:rsidR="005C7C71" w:rsidRPr="008B1ED5" w:rsidRDefault="001D0238" w:rsidP="00CA09B8">
      <w:pPr>
        <w:pStyle w:val="ListParagraph"/>
        <w:numPr>
          <w:ilvl w:val="0"/>
          <w:numId w:val="4"/>
        </w:numPr>
        <w:spacing w:after="0"/>
        <w:jc w:val="both"/>
        <w:rPr>
          <w:rFonts w:ascii="Raleway" w:hAnsi="Raleway"/>
          <w:szCs w:val="21"/>
        </w:rPr>
      </w:pPr>
      <w:r w:rsidRPr="008B1ED5">
        <w:rPr>
          <w:rFonts w:ascii="Raleway" w:hAnsi="Raleway"/>
          <w:szCs w:val="21"/>
        </w:rPr>
        <w:t>That we maintain confidentiality and never pass personal data to any third party except with the clear consent of the individual concerned.</w:t>
      </w:r>
    </w:p>
    <w:p w:rsidR="005C7C71" w:rsidRPr="008B1ED5" w:rsidRDefault="001D0238" w:rsidP="00CA09B8">
      <w:pPr>
        <w:pStyle w:val="ListParagraph"/>
        <w:numPr>
          <w:ilvl w:val="0"/>
          <w:numId w:val="4"/>
        </w:numPr>
        <w:spacing w:after="0"/>
        <w:jc w:val="both"/>
        <w:rPr>
          <w:rFonts w:ascii="Raleway" w:hAnsi="Raleway"/>
          <w:szCs w:val="21"/>
        </w:rPr>
      </w:pPr>
      <w:r w:rsidRPr="008B1ED5">
        <w:rPr>
          <w:rFonts w:ascii="Raleway" w:hAnsi="Raleway"/>
          <w:szCs w:val="21"/>
        </w:rPr>
        <w:t>That we maintain accurate records which are regularly reviewed.</w:t>
      </w:r>
    </w:p>
    <w:p w:rsidR="005C7C71" w:rsidRPr="008B1ED5" w:rsidRDefault="001D0238" w:rsidP="00CA09B8">
      <w:pPr>
        <w:pStyle w:val="ListParagraph"/>
        <w:numPr>
          <w:ilvl w:val="0"/>
          <w:numId w:val="4"/>
        </w:numPr>
        <w:spacing w:after="0"/>
        <w:jc w:val="both"/>
        <w:rPr>
          <w:rFonts w:ascii="Raleway" w:hAnsi="Raleway"/>
          <w:szCs w:val="21"/>
        </w:rPr>
      </w:pPr>
      <w:r w:rsidRPr="008B1ED5">
        <w:rPr>
          <w:rFonts w:ascii="Raleway" w:hAnsi="Raleway"/>
          <w:szCs w:val="21"/>
        </w:rPr>
        <w:t>That personal data that is not required is discarded securely.</w:t>
      </w:r>
    </w:p>
    <w:p w:rsidR="005C7C71" w:rsidRPr="008B1ED5" w:rsidRDefault="005C7C71">
      <w:pPr>
        <w:pStyle w:val="ListParagraph"/>
        <w:spacing w:after="0"/>
        <w:rPr>
          <w:rFonts w:ascii="Raleway" w:hAnsi="Raleway"/>
          <w:szCs w:val="21"/>
        </w:rPr>
      </w:pPr>
    </w:p>
    <w:p w:rsidR="005C7C71" w:rsidRPr="008B1ED5" w:rsidRDefault="001D0238" w:rsidP="00CA09B8">
      <w:pPr>
        <w:jc w:val="both"/>
        <w:rPr>
          <w:rFonts w:ascii="Raleway" w:hAnsi="Raleway"/>
          <w:szCs w:val="21"/>
        </w:rPr>
      </w:pPr>
      <w:r w:rsidRPr="008B1ED5">
        <w:rPr>
          <w:rFonts w:ascii="Raleway" w:hAnsi="Raleway"/>
          <w:szCs w:val="21"/>
        </w:rPr>
        <w:t>The scope of this policy outlines the nature of information held, where it is stored, who has access to it, how long it is held, how consent it gained, the process for deleting data and the management of data breaches.</w:t>
      </w:r>
    </w:p>
    <w:p w:rsidR="005C7C71" w:rsidRPr="008B1ED5" w:rsidRDefault="005C7C71">
      <w:pPr>
        <w:rPr>
          <w:rFonts w:ascii="Raleway" w:hAnsi="Raleway"/>
          <w:szCs w:val="21"/>
        </w:rPr>
      </w:pPr>
    </w:p>
    <w:p w:rsidR="005C7C71" w:rsidRPr="008B1ED5" w:rsidRDefault="001D0238">
      <w:pPr>
        <w:rPr>
          <w:rFonts w:ascii="Raleway" w:hAnsi="Raleway"/>
          <w:szCs w:val="21"/>
        </w:rPr>
      </w:pPr>
      <w:r w:rsidRPr="008B1ED5">
        <w:rPr>
          <w:rFonts w:ascii="Raleway" w:hAnsi="Raleway"/>
          <w:b/>
          <w:szCs w:val="21"/>
        </w:rPr>
        <w:t>Definition of terms</w:t>
      </w:r>
    </w:p>
    <w:p w:rsidR="005C7C71" w:rsidRPr="008B1ED5" w:rsidRDefault="001D0238" w:rsidP="00564D10">
      <w:pPr>
        <w:jc w:val="both"/>
        <w:rPr>
          <w:rFonts w:ascii="Raleway" w:hAnsi="Raleway"/>
          <w:szCs w:val="21"/>
        </w:rPr>
      </w:pPr>
      <w:r w:rsidRPr="008B1ED5">
        <w:rPr>
          <w:rFonts w:ascii="Raleway" w:hAnsi="Raleway"/>
          <w:szCs w:val="21"/>
        </w:rPr>
        <w:t>Personal data – information about a living person which is capable of identifying that individual.</w:t>
      </w:r>
    </w:p>
    <w:p w:rsidR="005C7C71" w:rsidRPr="008B1ED5" w:rsidRDefault="001D0238" w:rsidP="00564D10">
      <w:pPr>
        <w:jc w:val="both"/>
        <w:rPr>
          <w:rFonts w:ascii="Raleway" w:hAnsi="Raleway"/>
          <w:szCs w:val="21"/>
        </w:rPr>
      </w:pPr>
      <w:r w:rsidRPr="008B1ED5">
        <w:rPr>
          <w:rFonts w:ascii="Raleway" w:hAnsi="Raleway"/>
          <w:szCs w:val="21"/>
        </w:rPr>
        <w:t>Processing – anything that is done with that data including storing it.</w:t>
      </w:r>
    </w:p>
    <w:p w:rsidR="005C7C71" w:rsidRPr="008B1ED5" w:rsidRDefault="001D0238" w:rsidP="00564D10">
      <w:pPr>
        <w:jc w:val="both"/>
        <w:rPr>
          <w:rFonts w:ascii="Raleway" w:hAnsi="Raleway"/>
          <w:szCs w:val="21"/>
        </w:rPr>
      </w:pPr>
      <w:r w:rsidRPr="008B1ED5">
        <w:rPr>
          <w:rFonts w:ascii="Raleway" w:hAnsi="Raleway"/>
          <w:szCs w:val="21"/>
        </w:rPr>
        <w:t>The data subject – the person about whom the data refers.</w:t>
      </w:r>
    </w:p>
    <w:p w:rsidR="005C7C71" w:rsidRPr="008B1ED5" w:rsidRDefault="001D0238" w:rsidP="00564D10">
      <w:pPr>
        <w:jc w:val="both"/>
        <w:rPr>
          <w:rFonts w:ascii="Raleway" w:hAnsi="Raleway"/>
          <w:szCs w:val="21"/>
        </w:rPr>
      </w:pPr>
      <w:r w:rsidRPr="008B1ED5">
        <w:rPr>
          <w:rFonts w:ascii="Raleway" w:hAnsi="Raleway"/>
          <w:szCs w:val="21"/>
        </w:rPr>
        <w:t>Data controller – the person or organisation who processes personal data – in this case the PCC of Hope Hamilton Church</w:t>
      </w:r>
    </w:p>
    <w:p w:rsidR="005C7C71" w:rsidRPr="008B1ED5" w:rsidRDefault="005C7C71">
      <w:pPr>
        <w:rPr>
          <w:rFonts w:ascii="Raleway" w:hAnsi="Raleway"/>
          <w:szCs w:val="21"/>
        </w:rPr>
      </w:pPr>
    </w:p>
    <w:p w:rsidR="005C7C71" w:rsidRPr="008B1ED5" w:rsidRDefault="001D0238">
      <w:pPr>
        <w:rPr>
          <w:rFonts w:ascii="Raleway" w:hAnsi="Raleway"/>
          <w:szCs w:val="21"/>
        </w:rPr>
      </w:pPr>
      <w:r w:rsidRPr="008B1ED5">
        <w:rPr>
          <w:rFonts w:ascii="Raleway" w:hAnsi="Raleway"/>
          <w:b/>
          <w:szCs w:val="21"/>
        </w:rPr>
        <w:t>Exceptions</w:t>
      </w:r>
    </w:p>
    <w:p w:rsidR="005C7C71" w:rsidRPr="008B1ED5" w:rsidRDefault="001D0238" w:rsidP="00CE6B6D">
      <w:pPr>
        <w:pStyle w:val="ListParagraph"/>
        <w:numPr>
          <w:ilvl w:val="0"/>
          <w:numId w:val="5"/>
        </w:numPr>
        <w:spacing w:after="0"/>
        <w:jc w:val="both"/>
        <w:rPr>
          <w:rFonts w:ascii="Raleway" w:hAnsi="Raleway"/>
          <w:szCs w:val="21"/>
        </w:rPr>
      </w:pPr>
      <w:r w:rsidRPr="008B1ED5">
        <w:rPr>
          <w:rFonts w:ascii="Raleway" w:hAnsi="Raleway"/>
          <w:szCs w:val="21"/>
        </w:rPr>
        <w:t>Church rotas do not fall within this policy as only names are used.</w:t>
      </w:r>
    </w:p>
    <w:p w:rsidR="005C7C71" w:rsidRPr="008B1ED5" w:rsidRDefault="001D0238" w:rsidP="00CE6B6D">
      <w:pPr>
        <w:pStyle w:val="ListParagraph"/>
        <w:numPr>
          <w:ilvl w:val="0"/>
          <w:numId w:val="5"/>
        </w:numPr>
        <w:spacing w:after="0"/>
        <w:jc w:val="both"/>
        <w:rPr>
          <w:rFonts w:ascii="Raleway" w:hAnsi="Raleway"/>
          <w:szCs w:val="21"/>
        </w:rPr>
      </w:pPr>
      <w:r w:rsidRPr="008B1ED5">
        <w:rPr>
          <w:rFonts w:ascii="Raleway" w:hAnsi="Raleway"/>
          <w:szCs w:val="21"/>
        </w:rPr>
        <w:t>In situations covered by safeguarding procedures when the passing on of personal data is legally mandated.</w:t>
      </w:r>
    </w:p>
    <w:p w:rsidR="005C7C71" w:rsidRPr="008B1ED5" w:rsidRDefault="005C7C71">
      <w:pPr>
        <w:rPr>
          <w:rFonts w:ascii="Raleway" w:hAnsi="Raleway"/>
          <w:szCs w:val="21"/>
        </w:rPr>
      </w:pPr>
    </w:p>
    <w:p w:rsidR="005C7C71" w:rsidRPr="008B1ED5" w:rsidRDefault="001D0238">
      <w:pPr>
        <w:rPr>
          <w:rFonts w:ascii="Raleway" w:hAnsi="Raleway"/>
          <w:szCs w:val="21"/>
        </w:rPr>
      </w:pPr>
      <w:r w:rsidRPr="008B1ED5">
        <w:rPr>
          <w:rFonts w:ascii="Raleway" w:hAnsi="Raleway"/>
          <w:b/>
          <w:szCs w:val="21"/>
        </w:rPr>
        <w:t>Policy</w:t>
      </w:r>
    </w:p>
    <w:p w:rsidR="005C7C71" w:rsidRPr="008B1ED5" w:rsidRDefault="005C7C71">
      <w:pPr>
        <w:rPr>
          <w:rFonts w:ascii="Raleway" w:hAnsi="Raleway"/>
          <w:szCs w:val="21"/>
        </w:rPr>
      </w:pPr>
    </w:p>
    <w:tbl>
      <w:tblPr>
        <w:tblW w:w="10466" w:type="dxa"/>
        <w:tblInd w:w="108" w:type="dxa"/>
        <w:tblLook w:val="04A0" w:firstRow="1" w:lastRow="0" w:firstColumn="1" w:lastColumn="0" w:noHBand="0" w:noVBand="1"/>
      </w:tblPr>
      <w:tblGrid>
        <w:gridCol w:w="1348"/>
        <w:gridCol w:w="1705"/>
        <w:gridCol w:w="2892"/>
        <w:gridCol w:w="1398"/>
        <w:gridCol w:w="1422"/>
        <w:gridCol w:w="1701"/>
      </w:tblGrid>
      <w:tr w:rsidR="0080501C" w:rsidRPr="008B1ED5" w:rsidTr="0080501C">
        <w:trPr>
          <w:tblHeader/>
        </w:trPr>
        <w:tc>
          <w:tcPr>
            <w:tcW w:w="1348" w:type="dxa"/>
            <w:shd w:val="clear" w:color="auto" w:fill="CCCCCC"/>
            <w:vAlign w:val="center"/>
          </w:tcPr>
          <w:p w:rsidR="005C7C71" w:rsidRPr="008B1ED5" w:rsidRDefault="001D0238">
            <w:pPr>
              <w:rPr>
                <w:rFonts w:ascii="Raleway" w:hAnsi="Raleway"/>
                <w:sz w:val="19"/>
                <w:szCs w:val="19"/>
              </w:rPr>
            </w:pPr>
            <w:r w:rsidRPr="008B1ED5">
              <w:rPr>
                <w:rFonts w:ascii="Raleway" w:hAnsi="Raleway"/>
                <w:b/>
                <w:sz w:val="19"/>
                <w:szCs w:val="19"/>
              </w:rPr>
              <w:t xml:space="preserve">Description </w:t>
            </w:r>
          </w:p>
        </w:tc>
        <w:tc>
          <w:tcPr>
            <w:tcW w:w="1705" w:type="dxa"/>
            <w:shd w:val="clear" w:color="auto" w:fill="CCCCCC"/>
            <w:vAlign w:val="center"/>
          </w:tcPr>
          <w:p w:rsidR="005C7C71" w:rsidRPr="008B1ED5" w:rsidRDefault="001D0238">
            <w:pPr>
              <w:rPr>
                <w:rFonts w:ascii="Raleway" w:hAnsi="Raleway"/>
                <w:sz w:val="19"/>
                <w:szCs w:val="19"/>
              </w:rPr>
            </w:pPr>
            <w:r w:rsidRPr="008B1ED5">
              <w:rPr>
                <w:rFonts w:ascii="Raleway" w:hAnsi="Raleway"/>
                <w:b/>
                <w:sz w:val="19"/>
                <w:szCs w:val="19"/>
              </w:rPr>
              <w:t>How consent is obtained?</w:t>
            </w:r>
          </w:p>
        </w:tc>
        <w:tc>
          <w:tcPr>
            <w:tcW w:w="2892" w:type="dxa"/>
            <w:shd w:val="clear" w:color="auto" w:fill="CCCCCC"/>
            <w:vAlign w:val="center"/>
          </w:tcPr>
          <w:p w:rsidR="005C7C71" w:rsidRPr="008B1ED5" w:rsidRDefault="001D0238">
            <w:pPr>
              <w:rPr>
                <w:rFonts w:ascii="Raleway" w:hAnsi="Raleway"/>
                <w:sz w:val="19"/>
                <w:szCs w:val="19"/>
              </w:rPr>
            </w:pPr>
            <w:r w:rsidRPr="008B1ED5">
              <w:rPr>
                <w:rFonts w:ascii="Raleway" w:hAnsi="Raleway"/>
                <w:b/>
                <w:sz w:val="19"/>
                <w:szCs w:val="19"/>
              </w:rPr>
              <w:t>Where is data held?</w:t>
            </w:r>
          </w:p>
        </w:tc>
        <w:tc>
          <w:tcPr>
            <w:tcW w:w="1398" w:type="dxa"/>
            <w:shd w:val="clear" w:color="auto" w:fill="CCCCCC"/>
            <w:vAlign w:val="center"/>
          </w:tcPr>
          <w:p w:rsidR="005C7C71" w:rsidRPr="008B1ED5" w:rsidRDefault="001D0238">
            <w:pPr>
              <w:rPr>
                <w:rFonts w:ascii="Raleway" w:hAnsi="Raleway"/>
                <w:sz w:val="19"/>
                <w:szCs w:val="19"/>
              </w:rPr>
            </w:pPr>
            <w:r w:rsidRPr="008B1ED5">
              <w:rPr>
                <w:rFonts w:ascii="Raleway" w:hAnsi="Raleway"/>
                <w:b/>
                <w:sz w:val="19"/>
                <w:szCs w:val="19"/>
              </w:rPr>
              <w:t>Who has access?</w:t>
            </w:r>
          </w:p>
        </w:tc>
        <w:tc>
          <w:tcPr>
            <w:tcW w:w="1422" w:type="dxa"/>
            <w:shd w:val="clear" w:color="auto" w:fill="CCCCCC"/>
            <w:vAlign w:val="center"/>
          </w:tcPr>
          <w:p w:rsidR="005C7C71" w:rsidRPr="008B1ED5" w:rsidRDefault="001D0238">
            <w:pPr>
              <w:rPr>
                <w:rFonts w:ascii="Raleway" w:hAnsi="Raleway"/>
                <w:sz w:val="19"/>
                <w:szCs w:val="19"/>
              </w:rPr>
            </w:pPr>
            <w:r w:rsidRPr="008B1ED5">
              <w:rPr>
                <w:rFonts w:ascii="Raleway" w:hAnsi="Raleway"/>
                <w:b/>
                <w:sz w:val="19"/>
                <w:szCs w:val="19"/>
              </w:rPr>
              <w:t>How long is data held?</w:t>
            </w:r>
          </w:p>
        </w:tc>
        <w:tc>
          <w:tcPr>
            <w:tcW w:w="1701" w:type="dxa"/>
            <w:shd w:val="clear" w:color="auto" w:fill="CCCCCC"/>
            <w:vAlign w:val="center"/>
          </w:tcPr>
          <w:p w:rsidR="005C7C71" w:rsidRPr="008B1ED5" w:rsidRDefault="001D0238">
            <w:pPr>
              <w:rPr>
                <w:rFonts w:ascii="Raleway" w:hAnsi="Raleway"/>
                <w:sz w:val="19"/>
                <w:szCs w:val="19"/>
              </w:rPr>
            </w:pPr>
            <w:r w:rsidRPr="008B1ED5">
              <w:rPr>
                <w:rFonts w:ascii="Raleway" w:hAnsi="Raleway"/>
                <w:b/>
                <w:sz w:val="19"/>
                <w:szCs w:val="19"/>
              </w:rPr>
              <w:t>How is it deleted?</w:t>
            </w:r>
          </w:p>
        </w:tc>
      </w:tr>
      <w:tr w:rsidR="0080501C" w:rsidRPr="008B1ED5" w:rsidTr="0080501C">
        <w:tc>
          <w:tcPr>
            <w:tcW w:w="1348"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Electoral roll forms</w:t>
            </w:r>
          </w:p>
        </w:tc>
        <w:tc>
          <w:tcPr>
            <w:tcW w:w="1705"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Forms are signed by the applicant.</w:t>
            </w:r>
          </w:p>
        </w:tc>
        <w:tc>
          <w:tcPr>
            <w:tcW w:w="2892" w:type="dxa"/>
            <w:shd w:val="clear" w:color="auto" w:fill="auto"/>
          </w:tcPr>
          <w:p w:rsidR="005C7C71" w:rsidRPr="008B1ED5" w:rsidRDefault="001D0238" w:rsidP="00F6580A">
            <w:pPr>
              <w:rPr>
                <w:rFonts w:ascii="Raleway" w:hAnsi="Raleway"/>
              </w:rPr>
            </w:pPr>
            <w:r w:rsidRPr="008B1ED5">
              <w:rPr>
                <w:rFonts w:ascii="Raleway" w:hAnsi="Raleway"/>
                <w:sz w:val="19"/>
                <w:szCs w:val="19"/>
              </w:rPr>
              <w:t>Data is transferred to a spreadsheet.</w:t>
            </w:r>
          </w:p>
          <w:p w:rsidR="005C7C71" w:rsidRPr="008B1ED5" w:rsidRDefault="001D0238" w:rsidP="00F6580A">
            <w:pPr>
              <w:rPr>
                <w:rFonts w:ascii="Raleway" w:hAnsi="Raleway"/>
                <w:sz w:val="19"/>
                <w:szCs w:val="19"/>
              </w:rPr>
            </w:pPr>
            <w:r w:rsidRPr="008B1ED5">
              <w:rPr>
                <w:rFonts w:ascii="Raleway" w:hAnsi="Raleway"/>
                <w:sz w:val="19"/>
                <w:szCs w:val="19"/>
              </w:rPr>
              <w:t>The spreadsheet is on</w:t>
            </w:r>
            <w:r w:rsidR="00267665" w:rsidRPr="008B1ED5">
              <w:rPr>
                <w:rFonts w:ascii="Raleway" w:hAnsi="Raleway"/>
                <w:sz w:val="19"/>
                <w:szCs w:val="19"/>
              </w:rPr>
              <w:t xml:space="preserve"> the vicar’s / PCC secretary’s </w:t>
            </w:r>
            <w:r w:rsidRPr="008B1ED5">
              <w:rPr>
                <w:rFonts w:ascii="Raleway" w:hAnsi="Raleway"/>
                <w:sz w:val="19"/>
                <w:szCs w:val="19"/>
              </w:rPr>
              <w:t>password protected computer</w:t>
            </w:r>
            <w:r w:rsidR="002D2ADD" w:rsidRPr="008B1ED5">
              <w:rPr>
                <w:rFonts w:ascii="Raleway" w:hAnsi="Raleway"/>
                <w:sz w:val="19"/>
                <w:szCs w:val="19"/>
              </w:rPr>
              <w:t>s</w:t>
            </w:r>
            <w:r w:rsidRPr="008B1ED5">
              <w:rPr>
                <w:rFonts w:ascii="Raleway" w:hAnsi="Raleway"/>
                <w:sz w:val="19"/>
                <w:szCs w:val="19"/>
              </w:rPr>
              <w:t>.</w:t>
            </w:r>
          </w:p>
          <w:p w:rsidR="005C7C71" w:rsidRPr="008B1ED5" w:rsidRDefault="001D0238" w:rsidP="00F6580A">
            <w:pPr>
              <w:rPr>
                <w:rFonts w:ascii="Raleway" w:hAnsi="Raleway"/>
                <w:sz w:val="19"/>
                <w:szCs w:val="19"/>
              </w:rPr>
            </w:pPr>
            <w:r w:rsidRPr="008B1ED5">
              <w:rPr>
                <w:rFonts w:ascii="Raleway" w:hAnsi="Raleway"/>
                <w:sz w:val="19"/>
                <w:szCs w:val="19"/>
              </w:rPr>
              <w:t>Signed forms are scanned and stored on the vicar’s computer then shredded.</w:t>
            </w:r>
          </w:p>
          <w:p w:rsidR="005C7C71" w:rsidRPr="008B1ED5" w:rsidRDefault="001D0238" w:rsidP="00F6580A">
            <w:pPr>
              <w:rPr>
                <w:rFonts w:ascii="Raleway" w:hAnsi="Raleway"/>
                <w:sz w:val="19"/>
                <w:szCs w:val="19"/>
              </w:rPr>
            </w:pPr>
            <w:r w:rsidRPr="008B1ED5">
              <w:rPr>
                <w:rFonts w:ascii="Raleway" w:hAnsi="Raleway"/>
                <w:sz w:val="19"/>
                <w:szCs w:val="19"/>
              </w:rPr>
              <w:t>The ER is published annually on the church inside noticeboard before the APCM but address information is withheld.</w:t>
            </w:r>
          </w:p>
        </w:tc>
        <w:tc>
          <w:tcPr>
            <w:tcW w:w="1398" w:type="dxa"/>
            <w:shd w:val="clear" w:color="auto" w:fill="auto"/>
          </w:tcPr>
          <w:p w:rsidR="005C7C71" w:rsidRPr="008B1ED5" w:rsidRDefault="001D1DA5" w:rsidP="00F6580A">
            <w:pPr>
              <w:rPr>
                <w:rFonts w:ascii="Raleway" w:hAnsi="Raleway"/>
                <w:sz w:val="19"/>
                <w:szCs w:val="19"/>
              </w:rPr>
            </w:pPr>
            <w:r w:rsidRPr="008B1ED5">
              <w:rPr>
                <w:rFonts w:ascii="Raleway" w:hAnsi="Raleway"/>
                <w:sz w:val="19"/>
                <w:szCs w:val="19"/>
              </w:rPr>
              <w:t xml:space="preserve">The vicar </w:t>
            </w:r>
            <w:r w:rsidRPr="008B1ED5">
              <w:rPr>
                <w:rFonts w:ascii="Raleway" w:hAnsi="Raleway"/>
                <w:sz w:val="19"/>
                <w:szCs w:val="19"/>
              </w:rPr>
              <w:br/>
              <w:t>/ PCC secretary</w:t>
            </w:r>
          </w:p>
        </w:tc>
        <w:tc>
          <w:tcPr>
            <w:tcW w:w="1422"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The database is re-created every 6 years.</w:t>
            </w:r>
          </w:p>
        </w:tc>
        <w:tc>
          <w:tcPr>
            <w:tcW w:w="1701"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Every 6 years when the new Electoral Roll is complete previous versions are deleted.</w:t>
            </w:r>
          </w:p>
          <w:p w:rsidR="005C7C71" w:rsidRPr="008B1ED5" w:rsidRDefault="005C7C71" w:rsidP="00F6580A">
            <w:pPr>
              <w:rPr>
                <w:rFonts w:ascii="Raleway" w:hAnsi="Raleway"/>
                <w:sz w:val="19"/>
                <w:szCs w:val="19"/>
              </w:rPr>
            </w:pPr>
          </w:p>
          <w:p w:rsidR="005C7C71" w:rsidRPr="008B1ED5" w:rsidRDefault="005C7C71" w:rsidP="00F6580A">
            <w:pPr>
              <w:rPr>
                <w:rFonts w:ascii="Raleway" w:hAnsi="Raleway"/>
                <w:sz w:val="19"/>
                <w:szCs w:val="19"/>
              </w:rPr>
            </w:pPr>
          </w:p>
        </w:tc>
      </w:tr>
      <w:tr w:rsidR="0080501C" w:rsidRPr="008B1ED5" w:rsidTr="0080501C">
        <w:tc>
          <w:tcPr>
            <w:tcW w:w="1348"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Gift Aid declarations</w:t>
            </w:r>
          </w:p>
        </w:tc>
        <w:tc>
          <w:tcPr>
            <w:tcW w:w="1705"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Declaration forms are signed by the donor.</w:t>
            </w:r>
          </w:p>
        </w:tc>
        <w:tc>
          <w:tcPr>
            <w:tcW w:w="2892"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Treasurer’s password protected computer.</w:t>
            </w:r>
          </w:p>
          <w:p w:rsidR="005C7C71" w:rsidRPr="008B1ED5" w:rsidRDefault="001D0238" w:rsidP="00F6580A">
            <w:pPr>
              <w:rPr>
                <w:rFonts w:ascii="Raleway" w:hAnsi="Raleway"/>
                <w:sz w:val="19"/>
                <w:szCs w:val="19"/>
              </w:rPr>
            </w:pPr>
            <w:r w:rsidRPr="008B1ED5">
              <w:rPr>
                <w:rFonts w:ascii="Raleway" w:hAnsi="Raleway"/>
                <w:sz w:val="19"/>
                <w:szCs w:val="19"/>
              </w:rPr>
              <w:t>Signed forms are scanned and stored on the treasurer’s computer then shredded.</w:t>
            </w:r>
          </w:p>
          <w:p w:rsidR="008C44B5" w:rsidRPr="008B1ED5" w:rsidRDefault="008C44B5" w:rsidP="00F6580A">
            <w:pPr>
              <w:rPr>
                <w:rFonts w:ascii="Raleway" w:hAnsi="Raleway"/>
                <w:sz w:val="19"/>
                <w:szCs w:val="19"/>
              </w:rPr>
            </w:pPr>
            <w:r w:rsidRPr="008B1ED5">
              <w:rPr>
                <w:rFonts w:ascii="Raleway" w:hAnsi="Raleway"/>
                <w:sz w:val="19"/>
                <w:szCs w:val="19"/>
              </w:rPr>
              <w:t xml:space="preserve">We are currently moving towards using the Parish Giving Scheme: any donors </w:t>
            </w:r>
            <w:r w:rsidRPr="008B1ED5">
              <w:rPr>
                <w:rFonts w:ascii="Raleway" w:hAnsi="Raleway"/>
                <w:sz w:val="19"/>
                <w:szCs w:val="19"/>
              </w:rPr>
              <w:lastRenderedPageBreak/>
              <w:t>who give using the PGS have their details</w:t>
            </w:r>
            <w:r w:rsidR="00D81694" w:rsidRPr="008B1ED5">
              <w:rPr>
                <w:rFonts w:ascii="Raleway" w:hAnsi="Raleway"/>
                <w:sz w:val="19"/>
                <w:szCs w:val="19"/>
              </w:rPr>
              <w:t xml:space="preserve"> kept by the PGS.</w:t>
            </w:r>
          </w:p>
        </w:tc>
        <w:tc>
          <w:tcPr>
            <w:tcW w:w="1398"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lastRenderedPageBreak/>
              <w:t xml:space="preserve">Treasurer </w:t>
            </w:r>
          </w:p>
        </w:tc>
        <w:tc>
          <w:tcPr>
            <w:tcW w:w="1422"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It is held until the</w:t>
            </w:r>
            <w:r w:rsidR="00D81694" w:rsidRPr="008B1ED5">
              <w:rPr>
                <w:rFonts w:ascii="Raleway" w:hAnsi="Raleway"/>
                <w:sz w:val="19"/>
                <w:szCs w:val="19"/>
              </w:rPr>
              <w:t xml:space="preserve"> end of the calendar year in which the donor stops their donation (To complete the </w:t>
            </w:r>
            <w:r w:rsidR="00D81694" w:rsidRPr="008B1ED5">
              <w:rPr>
                <w:rFonts w:ascii="Raleway" w:hAnsi="Raleway"/>
                <w:sz w:val="19"/>
                <w:szCs w:val="19"/>
              </w:rPr>
              <w:lastRenderedPageBreak/>
              <w:t>Gift Aid claim)</w:t>
            </w:r>
          </w:p>
        </w:tc>
        <w:tc>
          <w:tcPr>
            <w:tcW w:w="1701"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lastRenderedPageBreak/>
              <w:t>Scanned consent forms deleted when the donor stops their donation.</w:t>
            </w:r>
          </w:p>
        </w:tc>
      </w:tr>
      <w:tr w:rsidR="0080501C" w:rsidRPr="008B1ED5" w:rsidTr="0080501C">
        <w:trPr>
          <w:cantSplit/>
        </w:trPr>
        <w:tc>
          <w:tcPr>
            <w:tcW w:w="1348" w:type="dxa"/>
            <w:tcBorders>
              <w:top w:val="nil"/>
            </w:tcBorders>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lastRenderedPageBreak/>
              <w:t>Church directory</w:t>
            </w:r>
          </w:p>
        </w:tc>
        <w:tc>
          <w:tcPr>
            <w:tcW w:w="1705" w:type="dxa"/>
            <w:tcBorders>
              <w:top w:val="nil"/>
            </w:tcBorders>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 xml:space="preserve">Church members sign a form to allow their data to be held and tick boxes to specify which details may be </w:t>
            </w:r>
            <w:r w:rsidR="00F6580A">
              <w:rPr>
                <w:rFonts w:ascii="Raleway" w:hAnsi="Raleway"/>
                <w:sz w:val="19"/>
                <w:szCs w:val="19"/>
              </w:rPr>
              <w:t>used.</w:t>
            </w:r>
          </w:p>
        </w:tc>
        <w:tc>
          <w:tcPr>
            <w:tcW w:w="2892" w:type="dxa"/>
            <w:tcBorders>
              <w:top w:val="nil"/>
            </w:tcBorders>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 xml:space="preserve">Database on </w:t>
            </w:r>
            <w:r w:rsidR="00FA6029" w:rsidRPr="008B1ED5">
              <w:rPr>
                <w:rFonts w:ascii="Raleway" w:hAnsi="Raleway"/>
                <w:sz w:val="19"/>
                <w:szCs w:val="19"/>
              </w:rPr>
              <w:t>s</w:t>
            </w:r>
            <w:r w:rsidRPr="008B1ED5">
              <w:rPr>
                <w:rFonts w:ascii="Raleway" w:hAnsi="Raleway"/>
                <w:sz w:val="19"/>
                <w:szCs w:val="19"/>
              </w:rPr>
              <w:t>ecretary’s / vicar’s computer.</w:t>
            </w:r>
          </w:p>
          <w:p w:rsidR="005C7C71" w:rsidRPr="008B1ED5" w:rsidRDefault="001D0238" w:rsidP="00F6580A">
            <w:pPr>
              <w:rPr>
                <w:rFonts w:ascii="Raleway" w:hAnsi="Raleway"/>
                <w:sz w:val="19"/>
                <w:szCs w:val="19"/>
              </w:rPr>
            </w:pPr>
            <w:r w:rsidRPr="008B1ED5">
              <w:rPr>
                <w:rFonts w:ascii="Raleway" w:hAnsi="Raleway"/>
                <w:sz w:val="19"/>
                <w:szCs w:val="19"/>
              </w:rPr>
              <w:t>Signed forms are scanned and held on the vicar’s password protec</w:t>
            </w:r>
            <w:r w:rsidR="00925ED7">
              <w:rPr>
                <w:rFonts w:ascii="Raleway" w:hAnsi="Raleway"/>
                <w:sz w:val="19"/>
                <w:szCs w:val="19"/>
              </w:rPr>
              <w:t>ted computer (and then shredded</w:t>
            </w:r>
            <w:r w:rsidRPr="008B1ED5">
              <w:rPr>
                <w:rFonts w:ascii="Raleway" w:hAnsi="Raleway"/>
                <w:sz w:val="19"/>
                <w:szCs w:val="19"/>
              </w:rPr>
              <w:t>)</w:t>
            </w:r>
          </w:p>
          <w:p w:rsidR="005C7C71" w:rsidRPr="008B1ED5" w:rsidRDefault="005C7C71" w:rsidP="00F6580A">
            <w:pPr>
              <w:rPr>
                <w:rFonts w:ascii="Raleway" w:hAnsi="Raleway"/>
                <w:sz w:val="19"/>
                <w:szCs w:val="19"/>
              </w:rPr>
            </w:pPr>
          </w:p>
        </w:tc>
        <w:tc>
          <w:tcPr>
            <w:tcW w:w="1398" w:type="dxa"/>
            <w:tcBorders>
              <w:top w:val="nil"/>
            </w:tcBorders>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 xml:space="preserve">Database held by </w:t>
            </w:r>
            <w:r w:rsidR="003378CD" w:rsidRPr="008B1ED5">
              <w:rPr>
                <w:rFonts w:ascii="Raleway" w:hAnsi="Raleway"/>
                <w:sz w:val="19"/>
                <w:szCs w:val="19"/>
              </w:rPr>
              <w:t>vicar / secretary</w:t>
            </w:r>
          </w:p>
          <w:p w:rsidR="005C7C71" w:rsidRPr="008B1ED5" w:rsidRDefault="005C7C71" w:rsidP="00F6580A">
            <w:pPr>
              <w:rPr>
                <w:rFonts w:ascii="Raleway" w:hAnsi="Raleway"/>
                <w:sz w:val="19"/>
                <w:szCs w:val="19"/>
              </w:rPr>
            </w:pPr>
          </w:p>
        </w:tc>
        <w:tc>
          <w:tcPr>
            <w:tcW w:w="1422" w:type="dxa"/>
            <w:tcBorders>
              <w:top w:val="nil"/>
            </w:tcBorders>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The directory is re</w:t>
            </w:r>
            <w:r w:rsidR="00D36360" w:rsidRPr="008B1ED5">
              <w:rPr>
                <w:rFonts w:ascii="Raleway" w:hAnsi="Raleway"/>
                <w:sz w:val="19"/>
                <w:szCs w:val="19"/>
              </w:rPr>
              <w:t>vi</w:t>
            </w:r>
            <w:r w:rsidRPr="008B1ED5">
              <w:rPr>
                <w:rFonts w:ascii="Raleway" w:hAnsi="Raleway"/>
                <w:sz w:val="19"/>
                <w:szCs w:val="19"/>
              </w:rPr>
              <w:t>ewed annually</w:t>
            </w:r>
          </w:p>
        </w:tc>
        <w:tc>
          <w:tcPr>
            <w:tcW w:w="1701" w:type="dxa"/>
            <w:tcBorders>
              <w:top w:val="nil"/>
            </w:tcBorders>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Information is given on th</w:t>
            </w:r>
            <w:r w:rsidR="00C7397A" w:rsidRPr="008B1ED5">
              <w:rPr>
                <w:rFonts w:ascii="Raleway" w:hAnsi="Raleway"/>
                <w:sz w:val="19"/>
                <w:szCs w:val="19"/>
              </w:rPr>
              <w:t>e form for how to unsubscribe: after a</w:t>
            </w:r>
            <w:r w:rsidRPr="008B1ED5">
              <w:rPr>
                <w:rFonts w:ascii="Raleway" w:hAnsi="Raleway"/>
                <w:sz w:val="19"/>
                <w:szCs w:val="19"/>
              </w:rPr>
              <w:t xml:space="preserve">n email to the </w:t>
            </w:r>
            <w:r w:rsidR="00C7397A" w:rsidRPr="008B1ED5">
              <w:rPr>
                <w:rFonts w:ascii="Raleway" w:hAnsi="Raleway"/>
                <w:sz w:val="19"/>
                <w:szCs w:val="19"/>
              </w:rPr>
              <w:t xml:space="preserve">vicar / </w:t>
            </w:r>
            <w:r w:rsidRPr="008B1ED5">
              <w:rPr>
                <w:rFonts w:ascii="Raleway" w:hAnsi="Raleway"/>
                <w:sz w:val="19"/>
                <w:szCs w:val="19"/>
              </w:rPr>
              <w:t>secretary the data is deleted from the database.</w:t>
            </w:r>
          </w:p>
        </w:tc>
      </w:tr>
      <w:tr w:rsidR="0080501C" w:rsidRPr="008B1ED5" w:rsidTr="0080501C">
        <w:tc>
          <w:tcPr>
            <w:tcW w:w="1348"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Email database</w:t>
            </w:r>
          </w:p>
        </w:tc>
        <w:tc>
          <w:tcPr>
            <w:tcW w:w="1705"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Church members sign a form and tick a box if they wish to receive information by email.</w:t>
            </w:r>
          </w:p>
        </w:tc>
        <w:tc>
          <w:tcPr>
            <w:tcW w:w="2892" w:type="dxa"/>
            <w:shd w:val="clear" w:color="auto" w:fill="auto"/>
          </w:tcPr>
          <w:p w:rsidR="005C7C71" w:rsidRPr="008B1ED5" w:rsidRDefault="00C04215" w:rsidP="00F6580A">
            <w:pPr>
              <w:rPr>
                <w:rFonts w:ascii="Raleway" w:hAnsi="Raleway"/>
                <w:sz w:val="19"/>
                <w:szCs w:val="19"/>
              </w:rPr>
            </w:pPr>
            <w:r w:rsidRPr="008B1ED5">
              <w:rPr>
                <w:rFonts w:ascii="Raleway" w:hAnsi="Raleway"/>
                <w:sz w:val="19"/>
                <w:szCs w:val="19"/>
              </w:rPr>
              <w:t xml:space="preserve">Email addresses held on </w:t>
            </w:r>
            <w:r w:rsidR="001D0238" w:rsidRPr="008B1ED5">
              <w:rPr>
                <w:rFonts w:ascii="Raleway" w:hAnsi="Raleway"/>
                <w:sz w:val="19"/>
                <w:szCs w:val="19"/>
              </w:rPr>
              <w:t>the church’s official email account address book (</w:t>
            </w:r>
            <w:r w:rsidRPr="008B1ED5">
              <w:rPr>
                <w:rFonts w:ascii="Raleway" w:hAnsi="Raleway"/>
                <w:sz w:val="19"/>
                <w:szCs w:val="19"/>
              </w:rPr>
              <w:t>admin.hope@gmail.com and vicar.hope@gmail.com</w:t>
            </w:r>
            <w:r w:rsidR="001D0238" w:rsidRPr="008B1ED5">
              <w:rPr>
                <w:rFonts w:ascii="Raleway" w:hAnsi="Raleway"/>
                <w:sz w:val="19"/>
                <w:szCs w:val="19"/>
              </w:rPr>
              <w:t>)</w:t>
            </w:r>
          </w:p>
        </w:tc>
        <w:tc>
          <w:tcPr>
            <w:tcW w:w="1398"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 xml:space="preserve">Secretary </w:t>
            </w:r>
          </w:p>
          <w:p w:rsidR="005C7C71" w:rsidRPr="008B1ED5" w:rsidRDefault="00810172" w:rsidP="00F6580A">
            <w:pPr>
              <w:rPr>
                <w:rFonts w:ascii="Raleway" w:hAnsi="Raleway"/>
                <w:sz w:val="19"/>
                <w:szCs w:val="19"/>
              </w:rPr>
            </w:pPr>
            <w:r w:rsidRPr="008B1ED5">
              <w:rPr>
                <w:rFonts w:ascii="Raleway" w:hAnsi="Raleway"/>
                <w:sz w:val="19"/>
                <w:szCs w:val="19"/>
              </w:rPr>
              <w:t>/ vicar</w:t>
            </w:r>
          </w:p>
        </w:tc>
        <w:tc>
          <w:tcPr>
            <w:tcW w:w="1422" w:type="dxa"/>
            <w:shd w:val="clear" w:color="auto" w:fill="auto"/>
          </w:tcPr>
          <w:p w:rsidR="005C7C71" w:rsidRPr="008B1ED5" w:rsidRDefault="001D0238" w:rsidP="00B07FDE">
            <w:pPr>
              <w:rPr>
                <w:rFonts w:ascii="Raleway" w:hAnsi="Raleway"/>
                <w:sz w:val="19"/>
                <w:szCs w:val="19"/>
              </w:rPr>
            </w:pPr>
            <w:r w:rsidRPr="008B1ED5">
              <w:rPr>
                <w:rFonts w:ascii="Raleway" w:hAnsi="Raleway"/>
                <w:sz w:val="19"/>
                <w:szCs w:val="19"/>
              </w:rPr>
              <w:t>Updated with the directory</w:t>
            </w:r>
            <w:r w:rsidR="00B07FDE">
              <w:rPr>
                <w:rFonts w:ascii="Raleway" w:hAnsi="Raleway"/>
                <w:sz w:val="19"/>
                <w:szCs w:val="19"/>
              </w:rPr>
              <w:t>,</w:t>
            </w:r>
            <w:r w:rsidRPr="008B1ED5">
              <w:rPr>
                <w:rFonts w:ascii="Raleway" w:hAnsi="Raleway"/>
                <w:sz w:val="19"/>
                <w:szCs w:val="19"/>
              </w:rPr>
              <w:t xml:space="preserve"> usually annually.</w:t>
            </w:r>
          </w:p>
        </w:tc>
        <w:tc>
          <w:tcPr>
            <w:tcW w:w="1701"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Information is given on the form for how to unsubscribe</w:t>
            </w:r>
            <w:r w:rsidR="0043329F" w:rsidRPr="008B1ED5">
              <w:rPr>
                <w:rFonts w:ascii="Raleway" w:hAnsi="Raleway"/>
                <w:sz w:val="19"/>
                <w:szCs w:val="19"/>
              </w:rPr>
              <w:t xml:space="preserve"> (a</w:t>
            </w:r>
            <w:r w:rsidRPr="008B1ED5">
              <w:rPr>
                <w:rFonts w:ascii="Raleway" w:hAnsi="Raleway"/>
                <w:sz w:val="19"/>
                <w:szCs w:val="19"/>
              </w:rPr>
              <w:t xml:space="preserve">n email to the secretary </w:t>
            </w:r>
            <w:r w:rsidR="0043329F" w:rsidRPr="008B1ED5">
              <w:rPr>
                <w:rFonts w:ascii="Raleway" w:hAnsi="Raleway"/>
                <w:sz w:val="19"/>
                <w:szCs w:val="19"/>
              </w:rPr>
              <w:t>/ vicar).</w:t>
            </w:r>
          </w:p>
          <w:p w:rsidR="005C7C71" w:rsidRPr="008B1ED5" w:rsidRDefault="001D0238" w:rsidP="00F6580A">
            <w:pPr>
              <w:rPr>
                <w:rFonts w:ascii="Raleway" w:hAnsi="Raleway"/>
                <w:sz w:val="19"/>
                <w:szCs w:val="19"/>
              </w:rPr>
            </w:pPr>
            <w:r w:rsidRPr="008B1ED5">
              <w:rPr>
                <w:rFonts w:ascii="Raleway" w:hAnsi="Raleway"/>
                <w:sz w:val="19"/>
                <w:szCs w:val="19"/>
              </w:rPr>
              <w:t>Information is also shown on the Privacy Notice on the website.</w:t>
            </w:r>
          </w:p>
        </w:tc>
      </w:tr>
      <w:tr w:rsidR="0080501C" w:rsidRPr="008B1ED5" w:rsidTr="0080501C">
        <w:tc>
          <w:tcPr>
            <w:tcW w:w="1348"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DBS database</w:t>
            </w:r>
          </w:p>
        </w:tc>
        <w:tc>
          <w:tcPr>
            <w:tcW w:w="1705"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Applicants sign a form consenting to DBS checks and their records being maintained.</w:t>
            </w:r>
          </w:p>
        </w:tc>
        <w:tc>
          <w:tcPr>
            <w:tcW w:w="2892"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 xml:space="preserve">Database on </w:t>
            </w:r>
            <w:r w:rsidR="0048209C" w:rsidRPr="008B1ED5">
              <w:rPr>
                <w:rFonts w:ascii="Raleway" w:hAnsi="Raleway"/>
                <w:sz w:val="19"/>
                <w:szCs w:val="19"/>
              </w:rPr>
              <w:t>Safeguarding Lead’s</w:t>
            </w:r>
            <w:r w:rsidRPr="008B1ED5">
              <w:rPr>
                <w:rFonts w:ascii="Raleway" w:hAnsi="Raleway"/>
                <w:sz w:val="19"/>
                <w:szCs w:val="19"/>
              </w:rPr>
              <w:t xml:space="preserve"> password-controlled computer.</w:t>
            </w:r>
          </w:p>
          <w:p w:rsidR="005C7C71" w:rsidRPr="008B1ED5" w:rsidRDefault="005C7C71" w:rsidP="00F6580A">
            <w:pPr>
              <w:rPr>
                <w:rFonts w:ascii="Raleway" w:hAnsi="Raleway"/>
                <w:color w:val="C9211E"/>
                <w:sz w:val="19"/>
                <w:szCs w:val="19"/>
              </w:rPr>
            </w:pPr>
          </w:p>
        </w:tc>
        <w:tc>
          <w:tcPr>
            <w:tcW w:w="1398" w:type="dxa"/>
            <w:shd w:val="clear" w:color="auto" w:fill="auto"/>
          </w:tcPr>
          <w:p w:rsidR="005C7C71" w:rsidRPr="008B1ED5" w:rsidRDefault="001D1DA5" w:rsidP="00F6580A">
            <w:pPr>
              <w:rPr>
                <w:rFonts w:ascii="Raleway" w:hAnsi="Raleway"/>
                <w:color w:val="C9211E"/>
                <w:sz w:val="19"/>
                <w:szCs w:val="19"/>
              </w:rPr>
            </w:pPr>
            <w:r w:rsidRPr="008B1ED5">
              <w:rPr>
                <w:rFonts w:ascii="Raleway" w:hAnsi="Raleway"/>
                <w:sz w:val="19"/>
                <w:szCs w:val="19"/>
              </w:rPr>
              <w:t>Safeguarding</w:t>
            </w:r>
            <w:r w:rsidR="0048209C" w:rsidRPr="008B1ED5">
              <w:rPr>
                <w:rFonts w:ascii="Raleway" w:hAnsi="Raleway"/>
                <w:sz w:val="19"/>
                <w:szCs w:val="19"/>
              </w:rPr>
              <w:t xml:space="preserve"> Lead, Safer Recruiter, Vicar</w:t>
            </w:r>
          </w:p>
        </w:tc>
        <w:tc>
          <w:tcPr>
            <w:tcW w:w="1422"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DBS checks are renewed every 5 years.</w:t>
            </w:r>
          </w:p>
          <w:p w:rsidR="005C7C71" w:rsidRPr="008B1ED5" w:rsidRDefault="005C7C71" w:rsidP="00F6580A">
            <w:pPr>
              <w:rPr>
                <w:rFonts w:ascii="Raleway" w:hAnsi="Raleway"/>
                <w:sz w:val="19"/>
                <w:szCs w:val="19"/>
              </w:rPr>
            </w:pPr>
          </w:p>
        </w:tc>
        <w:tc>
          <w:tcPr>
            <w:tcW w:w="1701"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 xml:space="preserve">DBS information is maintained indefinitely. </w:t>
            </w:r>
          </w:p>
        </w:tc>
      </w:tr>
      <w:tr w:rsidR="0080501C" w:rsidRPr="008B1ED5" w:rsidTr="0080501C">
        <w:tc>
          <w:tcPr>
            <w:tcW w:w="1348" w:type="dxa"/>
            <w:shd w:val="clear" w:color="auto" w:fill="auto"/>
          </w:tcPr>
          <w:p w:rsidR="009A3550" w:rsidRPr="008B1ED5" w:rsidRDefault="009A3550" w:rsidP="00F6580A">
            <w:pPr>
              <w:rPr>
                <w:rFonts w:ascii="Raleway" w:hAnsi="Raleway"/>
                <w:sz w:val="19"/>
                <w:szCs w:val="19"/>
              </w:rPr>
            </w:pPr>
            <w:r w:rsidRPr="008B1ED5">
              <w:rPr>
                <w:rFonts w:ascii="Raleway" w:hAnsi="Raleway"/>
                <w:sz w:val="19"/>
                <w:szCs w:val="19"/>
              </w:rPr>
              <w:t>Children’s group consent forms.</w:t>
            </w:r>
          </w:p>
        </w:tc>
        <w:tc>
          <w:tcPr>
            <w:tcW w:w="1705" w:type="dxa"/>
            <w:shd w:val="clear" w:color="auto" w:fill="auto"/>
          </w:tcPr>
          <w:p w:rsidR="009A3550" w:rsidRPr="008B1ED5" w:rsidRDefault="009A3550" w:rsidP="00F6580A">
            <w:pPr>
              <w:rPr>
                <w:rFonts w:ascii="Raleway" w:hAnsi="Raleway"/>
                <w:sz w:val="19"/>
                <w:szCs w:val="19"/>
              </w:rPr>
            </w:pPr>
            <w:r w:rsidRPr="008B1ED5">
              <w:rPr>
                <w:rFonts w:ascii="Raleway" w:hAnsi="Raleway"/>
                <w:sz w:val="19"/>
                <w:szCs w:val="19"/>
              </w:rPr>
              <w:t>Parents signs forms for their children to attend children’s groups</w:t>
            </w:r>
          </w:p>
        </w:tc>
        <w:tc>
          <w:tcPr>
            <w:tcW w:w="2892" w:type="dxa"/>
            <w:shd w:val="clear" w:color="auto" w:fill="auto"/>
          </w:tcPr>
          <w:p w:rsidR="009A3550" w:rsidRPr="008B1ED5" w:rsidRDefault="009A3550" w:rsidP="00F6580A">
            <w:pPr>
              <w:rPr>
                <w:rFonts w:ascii="Raleway" w:hAnsi="Raleway"/>
                <w:sz w:val="19"/>
                <w:szCs w:val="19"/>
              </w:rPr>
            </w:pPr>
            <w:r w:rsidRPr="008B1ED5">
              <w:rPr>
                <w:rFonts w:ascii="Raleway" w:hAnsi="Raleway"/>
                <w:sz w:val="19"/>
                <w:szCs w:val="19"/>
              </w:rPr>
              <w:t>Locked filing cabinet in the locked church office.</w:t>
            </w:r>
          </w:p>
        </w:tc>
        <w:tc>
          <w:tcPr>
            <w:tcW w:w="1398" w:type="dxa"/>
            <w:shd w:val="clear" w:color="auto" w:fill="auto"/>
          </w:tcPr>
          <w:p w:rsidR="009A3550" w:rsidRPr="008B1ED5" w:rsidRDefault="001D1DA5" w:rsidP="00F6580A">
            <w:pPr>
              <w:rPr>
                <w:rFonts w:ascii="Raleway" w:hAnsi="Raleway"/>
                <w:color w:val="C9211E"/>
                <w:sz w:val="19"/>
                <w:szCs w:val="19"/>
              </w:rPr>
            </w:pPr>
            <w:r w:rsidRPr="008B1ED5">
              <w:rPr>
                <w:rFonts w:ascii="Raleway" w:hAnsi="Raleway"/>
                <w:sz w:val="19"/>
                <w:szCs w:val="19"/>
              </w:rPr>
              <w:t>Safeguarding</w:t>
            </w:r>
            <w:r w:rsidR="009A3550" w:rsidRPr="008B1ED5">
              <w:rPr>
                <w:rFonts w:ascii="Raleway" w:hAnsi="Raleway"/>
                <w:sz w:val="19"/>
                <w:szCs w:val="19"/>
              </w:rPr>
              <w:t xml:space="preserve"> Lead, Safer Recruiter, Vicar</w:t>
            </w:r>
            <w:r w:rsidR="00A355E7" w:rsidRPr="008B1ED5">
              <w:rPr>
                <w:rFonts w:ascii="Raleway" w:hAnsi="Raleway"/>
                <w:sz w:val="19"/>
                <w:szCs w:val="19"/>
              </w:rPr>
              <w:t>, Group Leaders</w:t>
            </w:r>
          </w:p>
        </w:tc>
        <w:tc>
          <w:tcPr>
            <w:tcW w:w="1422" w:type="dxa"/>
            <w:shd w:val="clear" w:color="auto" w:fill="auto"/>
          </w:tcPr>
          <w:p w:rsidR="009A3550" w:rsidRPr="008B1ED5" w:rsidRDefault="009A3550" w:rsidP="00F6580A">
            <w:pPr>
              <w:rPr>
                <w:rFonts w:ascii="Raleway" w:hAnsi="Raleway"/>
                <w:sz w:val="19"/>
                <w:szCs w:val="19"/>
              </w:rPr>
            </w:pPr>
            <w:r w:rsidRPr="008B1ED5">
              <w:rPr>
                <w:rFonts w:ascii="Raleway" w:hAnsi="Raleway"/>
                <w:sz w:val="19"/>
                <w:szCs w:val="19"/>
              </w:rPr>
              <w:t xml:space="preserve">Database is renewed annually </w:t>
            </w:r>
          </w:p>
        </w:tc>
        <w:tc>
          <w:tcPr>
            <w:tcW w:w="1701" w:type="dxa"/>
            <w:shd w:val="clear" w:color="auto" w:fill="auto"/>
          </w:tcPr>
          <w:p w:rsidR="009A3550" w:rsidRPr="008B1ED5" w:rsidRDefault="009A3550" w:rsidP="00F6580A">
            <w:pPr>
              <w:rPr>
                <w:rFonts w:ascii="Raleway" w:hAnsi="Raleway"/>
                <w:sz w:val="19"/>
                <w:szCs w:val="19"/>
              </w:rPr>
            </w:pPr>
            <w:r w:rsidRPr="008B1ED5">
              <w:rPr>
                <w:rFonts w:ascii="Raleway" w:hAnsi="Raleway"/>
                <w:sz w:val="19"/>
                <w:szCs w:val="19"/>
              </w:rPr>
              <w:t>Previous database is deleted.</w:t>
            </w:r>
          </w:p>
        </w:tc>
      </w:tr>
      <w:tr w:rsidR="0080501C" w:rsidRPr="008B1ED5" w:rsidTr="0080501C">
        <w:tc>
          <w:tcPr>
            <w:tcW w:w="1348"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 xml:space="preserve">PCC </w:t>
            </w:r>
            <w:r w:rsidR="001D1DA5" w:rsidRPr="008B1ED5">
              <w:rPr>
                <w:rFonts w:ascii="Raleway" w:hAnsi="Raleway"/>
                <w:sz w:val="19"/>
                <w:szCs w:val="19"/>
              </w:rPr>
              <w:t>WhatsApp</w:t>
            </w:r>
            <w:r w:rsidRPr="008B1ED5">
              <w:rPr>
                <w:rFonts w:ascii="Raleway" w:hAnsi="Raleway"/>
                <w:sz w:val="19"/>
                <w:szCs w:val="19"/>
              </w:rPr>
              <w:t xml:space="preserve"> group</w:t>
            </w:r>
          </w:p>
        </w:tc>
        <w:tc>
          <w:tcPr>
            <w:tcW w:w="1705"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 xml:space="preserve">Verbal consent </w:t>
            </w:r>
          </w:p>
        </w:tc>
        <w:tc>
          <w:tcPr>
            <w:tcW w:w="2892"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PCC members</w:t>
            </w:r>
          </w:p>
        </w:tc>
        <w:tc>
          <w:tcPr>
            <w:tcW w:w="1398"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All members have admin status</w:t>
            </w:r>
          </w:p>
        </w:tc>
        <w:tc>
          <w:tcPr>
            <w:tcW w:w="1422"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 xml:space="preserve">Members can opt in or out at </w:t>
            </w:r>
            <w:proofErr w:type="spellStart"/>
            <w:r w:rsidRPr="008B1ED5">
              <w:rPr>
                <w:rFonts w:ascii="Raleway" w:hAnsi="Raleway"/>
                <w:sz w:val="19"/>
                <w:szCs w:val="19"/>
              </w:rPr>
              <w:t>anytime</w:t>
            </w:r>
            <w:proofErr w:type="spellEnd"/>
            <w:r w:rsidRPr="008B1ED5">
              <w:rPr>
                <w:rFonts w:ascii="Raleway" w:hAnsi="Raleway"/>
                <w:sz w:val="19"/>
                <w:szCs w:val="19"/>
              </w:rPr>
              <w:t xml:space="preserve">. </w:t>
            </w:r>
          </w:p>
        </w:tc>
        <w:tc>
          <w:tcPr>
            <w:tcW w:w="1701" w:type="dxa"/>
            <w:shd w:val="clear" w:color="auto" w:fill="auto"/>
          </w:tcPr>
          <w:p w:rsidR="005C7C71" w:rsidRPr="008B1ED5" w:rsidRDefault="001D0238" w:rsidP="00F6580A">
            <w:pPr>
              <w:rPr>
                <w:rFonts w:ascii="Raleway" w:hAnsi="Raleway"/>
                <w:sz w:val="19"/>
                <w:szCs w:val="19"/>
              </w:rPr>
            </w:pPr>
            <w:r w:rsidRPr="008B1ED5">
              <w:rPr>
                <w:rFonts w:ascii="Raleway" w:hAnsi="Raleway"/>
                <w:sz w:val="19"/>
                <w:szCs w:val="19"/>
              </w:rPr>
              <w:t>Self-regulated.</w:t>
            </w:r>
          </w:p>
        </w:tc>
      </w:tr>
      <w:tr w:rsidR="0080501C" w:rsidRPr="008B1ED5" w:rsidTr="0080501C">
        <w:tc>
          <w:tcPr>
            <w:tcW w:w="1348" w:type="dxa"/>
            <w:shd w:val="clear" w:color="auto" w:fill="auto"/>
          </w:tcPr>
          <w:p w:rsidR="0080501C" w:rsidRPr="008B1ED5" w:rsidRDefault="0080501C" w:rsidP="0080501C">
            <w:pPr>
              <w:rPr>
                <w:rFonts w:ascii="Raleway" w:hAnsi="Raleway"/>
                <w:sz w:val="19"/>
                <w:szCs w:val="19"/>
              </w:rPr>
            </w:pPr>
            <w:r>
              <w:rPr>
                <w:rFonts w:ascii="Raleway" w:hAnsi="Raleway"/>
                <w:sz w:val="19"/>
                <w:szCs w:val="19"/>
              </w:rPr>
              <w:t>Leadership</w:t>
            </w:r>
            <w:r w:rsidRPr="008B1ED5">
              <w:rPr>
                <w:rFonts w:ascii="Raleway" w:hAnsi="Raleway"/>
                <w:sz w:val="19"/>
                <w:szCs w:val="19"/>
              </w:rPr>
              <w:t xml:space="preserve"> </w:t>
            </w:r>
            <w:r>
              <w:rPr>
                <w:rFonts w:ascii="Raleway" w:hAnsi="Raleway"/>
                <w:sz w:val="19"/>
                <w:szCs w:val="19"/>
              </w:rPr>
              <w:t xml:space="preserve">team </w:t>
            </w:r>
            <w:r w:rsidRPr="008B1ED5">
              <w:rPr>
                <w:rFonts w:ascii="Raleway" w:hAnsi="Raleway"/>
                <w:sz w:val="19"/>
                <w:szCs w:val="19"/>
              </w:rPr>
              <w:t>WhatsApp group</w:t>
            </w:r>
          </w:p>
        </w:tc>
        <w:tc>
          <w:tcPr>
            <w:tcW w:w="1705"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 xml:space="preserve">Verbal consent </w:t>
            </w:r>
          </w:p>
        </w:tc>
        <w:tc>
          <w:tcPr>
            <w:tcW w:w="2892" w:type="dxa"/>
            <w:shd w:val="clear" w:color="auto" w:fill="auto"/>
          </w:tcPr>
          <w:p w:rsidR="0080501C" w:rsidRPr="008B1ED5" w:rsidRDefault="0080501C" w:rsidP="0080501C">
            <w:pPr>
              <w:rPr>
                <w:rFonts w:ascii="Raleway" w:hAnsi="Raleway"/>
                <w:sz w:val="19"/>
                <w:szCs w:val="19"/>
              </w:rPr>
            </w:pPr>
            <w:r>
              <w:rPr>
                <w:rFonts w:ascii="Raleway" w:hAnsi="Raleway"/>
                <w:sz w:val="19"/>
                <w:szCs w:val="19"/>
              </w:rPr>
              <w:t>Leadership team</w:t>
            </w:r>
            <w:r w:rsidRPr="008B1ED5">
              <w:rPr>
                <w:rFonts w:ascii="Raleway" w:hAnsi="Raleway"/>
                <w:sz w:val="19"/>
                <w:szCs w:val="19"/>
              </w:rPr>
              <w:t xml:space="preserve"> members</w:t>
            </w:r>
          </w:p>
        </w:tc>
        <w:tc>
          <w:tcPr>
            <w:tcW w:w="1398"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All members have admin status</w:t>
            </w:r>
          </w:p>
        </w:tc>
        <w:tc>
          <w:tcPr>
            <w:tcW w:w="1422"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 xml:space="preserve">Members can opt in or out at </w:t>
            </w:r>
            <w:proofErr w:type="spellStart"/>
            <w:r w:rsidRPr="008B1ED5">
              <w:rPr>
                <w:rFonts w:ascii="Raleway" w:hAnsi="Raleway"/>
                <w:sz w:val="19"/>
                <w:szCs w:val="19"/>
              </w:rPr>
              <w:t>anytime</w:t>
            </w:r>
            <w:proofErr w:type="spellEnd"/>
            <w:r w:rsidRPr="008B1ED5">
              <w:rPr>
                <w:rFonts w:ascii="Raleway" w:hAnsi="Raleway"/>
                <w:sz w:val="19"/>
                <w:szCs w:val="19"/>
              </w:rPr>
              <w:t xml:space="preserve">. </w:t>
            </w:r>
          </w:p>
        </w:tc>
        <w:tc>
          <w:tcPr>
            <w:tcW w:w="1701"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Self-regulated.</w:t>
            </w:r>
          </w:p>
        </w:tc>
      </w:tr>
      <w:tr w:rsidR="0080501C" w:rsidRPr="008B1ED5" w:rsidTr="0080501C">
        <w:tc>
          <w:tcPr>
            <w:tcW w:w="1348" w:type="dxa"/>
            <w:shd w:val="clear" w:color="auto" w:fill="auto"/>
          </w:tcPr>
          <w:p w:rsidR="0080501C" w:rsidRPr="008B1ED5" w:rsidRDefault="0080501C" w:rsidP="0080501C">
            <w:pPr>
              <w:rPr>
                <w:rFonts w:ascii="Raleway" w:hAnsi="Raleway"/>
                <w:sz w:val="19"/>
                <w:szCs w:val="19"/>
              </w:rPr>
            </w:pPr>
            <w:r>
              <w:rPr>
                <w:rFonts w:ascii="Raleway" w:hAnsi="Raleway"/>
                <w:sz w:val="19"/>
                <w:szCs w:val="19"/>
              </w:rPr>
              <w:t xml:space="preserve">Youth Parents </w:t>
            </w:r>
            <w:r w:rsidRPr="008B1ED5">
              <w:rPr>
                <w:rFonts w:ascii="Raleway" w:hAnsi="Raleway"/>
                <w:sz w:val="19"/>
                <w:szCs w:val="19"/>
              </w:rPr>
              <w:t>WhatsApp group</w:t>
            </w:r>
          </w:p>
        </w:tc>
        <w:tc>
          <w:tcPr>
            <w:tcW w:w="1705"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 xml:space="preserve">Verbal consent </w:t>
            </w:r>
          </w:p>
        </w:tc>
        <w:tc>
          <w:tcPr>
            <w:tcW w:w="2892" w:type="dxa"/>
            <w:shd w:val="clear" w:color="auto" w:fill="auto"/>
          </w:tcPr>
          <w:p w:rsidR="0080501C" w:rsidRPr="008B1ED5" w:rsidRDefault="0080501C" w:rsidP="0080501C">
            <w:pPr>
              <w:rPr>
                <w:rFonts w:ascii="Raleway" w:hAnsi="Raleway"/>
                <w:sz w:val="19"/>
                <w:szCs w:val="19"/>
              </w:rPr>
            </w:pPr>
            <w:r>
              <w:rPr>
                <w:rFonts w:ascii="Raleway" w:hAnsi="Raleway"/>
                <w:sz w:val="19"/>
                <w:szCs w:val="19"/>
              </w:rPr>
              <w:t>Parents of teenagers</w:t>
            </w:r>
            <w:r w:rsidRPr="008B1ED5">
              <w:rPr>
                <w:rFonts w:ascii="Raleway" w:hAnsi="Raleway"/>
                <w:sz w:val="19"/>
                <w:szCs w:val="19"/>
              </w:rPr>
              <w:t xml:space="preserve"> members</w:t>
            </w:r>
          </w:p>
        </w:tc>
        <w:tc>
          <w:tcPr>
            <w:tcW w:w="1398"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All members have admin status</w:t>
            </w:r>
          </w:p>
        </w:tc>
        <w:tc>
          <w:tcPr>
            <w:tcW w:w="1422"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 xml:space="preserve">Members can opt in or out at </w:t>
            </w:r>
            <w:proofErr w:type="spellStart"/>
            <w:r w:rsidRPr="008B1ED5">
              <w:rPr>
                <w:rFonts w:ascii="Raleway" w:hAnsi="Raleway"/>
                <w:sz w:val="19"/>
                <w:szCs w:val="19"/>
              </w:rPr>
              <w:t>anytime</w:t>
            </w:r>
            <w:proofErr w:type="spellEnd"/>
            <w:r w:rsidRPr="008B1ED5">
              <w:rPr>
                <w:rFonts w:ascii="Raleway" w:hAnsi="Raleway"/>
                <w:sz w:val="19"/>
                <w:szCs w:val="19"/>
              </w:rPr>
              <w:t xml:space="preserve">. </w:t>
            </w:r>
          </w:p>
        </w:tc>
        <w:tc>
          <w:tcPr>
            <w:tcW w:w="1701"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Self-regulated.</w:t>
            </w:r>
          </w:p>
        </w:tc>
      </w:tr>
      <w:tr w:rsidR="0080501C" w:rsidRPr="008B1ED5" w:rsidTr="0080501C">
        <w:tc>
          <w:tcPr>
            <w:tcW w:w="1348"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Baptism application forms</w:t>
            </w:r>
          </w:p>
        </w:tc>
        <w:tc>
          <w:tcPr>
            <w:tcW w:w="1705"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Applicants sign the form to allow for their data to be held.</w:t>
            </w:r>
          </w:p>
        </w:tc>
        <w:tc>
          <w:tcPr>
            <w:tcW w:w="2892"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Forms stored in secure church filing cabinet in the locked church office.</w:t>
            </w:r>
          </w:p>
        </w:tc>
        <w:tc>
          <w:tcPr>
            <w:tcW w:w="1398"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Vicar</w:t>
            </w:r>
          </w:p>
        </w:tc>
        <w:tc>
          <w:tcPr>
            <w:tcW w:w="1422"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Forms for baptism that have taken place in the year are deleted annually when this policy is renewed.</w:t>
            </w:r>
          </w:p>
        </w:tc>
        <w:tc>
          <w:tcPr>
            <w:tcW w:w="1701"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Forms are shredded.</w:t>
            </w:r>
          </w:p>
        </w:tc>
      </w:tr>
      <w:tr w:rsidR="0080501C" w:rsidRPr="008B1ED5" w:rsidTr="0080501C">
        <w:tc>
          <w:tcPr>
            <w:tcW w:w="1348"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Marriage application forms.</w:t>
            </w:r>
          </w:p>
        </w:tc>
        <w:tc>
          <w:tcPr>
            <w:tcW w:w="1705"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 xml:space="preserve">Applicants sign the form to allow their data to be held and that the </w:t>
            </w:r>
            <w:r w:rsidRPr="008B1ED5">
              <w:rPr>
                <w:rFonts w:ascii="Raleway" w:hAnsi="Raleway"/>
                <w:sz w:val="19"/>
                <w:szCs w:val="19"/>
              </w:rPr>
              <w:lastRenderedPageBreak/>
              <w:t>information may be passed on for the purposes of Banns.</w:t>
            </w:r>
          </w:p>
        </w:tc>
        <w:tc>
          <w:tcPr>
            <w:tcW w:w="2892"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lastRenderedPageBreak/>
              <w:t>Forms stored in secure church filing cabinet in the locked church office.</w:t>
            </w:r>
          </w:p>
        </w:tc>
        <w:tc>
          <w:tcPr>
            <w:tcW w:w="1398"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Vicar</w:t>
            </w:r>
          </w:p>
        </w:tc>
        <w:tc>
          <w:tcPr>
            <w:tcW w:w="1422"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Forms are discarded after 5 years.</w:t>
            </w:r>
          </w:p>
        </w:tc>
        <w:tc>
          <w:tcPr>
            <w:tcW w:w="1701"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Forms are shredded</w:t>
            </w:r>
          </w:p>
        </w:tc>
      </w:tr>
      <w:tr w:rsidR="0080501C" w:rsidRPr="008B1ED5" w:rsidTr="0080501C">
        <w:trPr>
          <w:cantSplit/>
        </w:trPr>
        <w:tc>
          <w:tcPr>
            <w:tcW w:w="1348"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lastRenderedPageBreak/>
              <w:t>Funeral booking letters.</w:t>
            </w:r>
          </w:p>
        </w:tc>
        <w:tc>
          <w:tcPr>
            <w:tcW w:w="1705"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 xml:space="preserve">Funeral directors send emails with contact details of </w:t>
            </w:r>
            <w:proofErr w:type="spellStart"/>
            <w:r w:rsidRPr="008B1ED5">
              <w:rPr>
                <w:rFonts w:ascii="Raleway" w:hAnsi="Raleway"/>
                <w:sz w:val="19"/>
                <w:szCs w:val="19"/>
              </w:rPr>
              <w:t>NoK</w:t>
            </w:r>
            <w:proofErr w:type="spellEnd"/>
            <w:r w:rsidRPr="008B1ED5">
              <w:rPr>
                <w:rFonts w:ascii="Raleway" w:hAnsi="Raleway"/>
                <w:sz w:val="19"/>
                <w:szCs w:val="19"/>
              </w:rPr>
              <w:t xml:space="preserve"> for funerals.</w:t>
            </w:r>
          </w:p>
        </w:tc>
        <w:tc>
          <w:tcPr>
            <w:tcW w:w="2892" w:type="dxa"/>
            <w:shd w:val="clear" w:color="auto" w:fill="auto"/>
          </w:tcPr>
          <w:p w:rsidR="0080501C" w:rsidRPr="008B1ED5" w:rsidRDefault="0080501C" w:rsidP="0080501C">
            <w:pPr>
              <w:rPr>
                <w:rFonts w:ascii="Raleway" w:hAnsi="Raleway"/>
                <w:b/>
                <w:sz w:val="19"/>
                <w:szCs w:val="19"/>
              </w:rPr>
            </w:pPr>
            <w:r w:rsidRPr="008B1ED5">
              <w:rPr>
                <w:rFonts w:ascii="Raleway" w:hAnsi="Raleway"/>
                <w:sz w:val="19"/>
                <w:szCs w:val="19"/>
              </w:rPr>
              <w:t>Vicar’s computer and forms stored in secure church filing cabinet in the locked church office.</w:t>
            </w:r>
          </w:p>
        </w:tc>
        <w:tc>
          <w:tcPr>
            <w:tcW w:w="1398"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Vicar</w:t>
            </w:r>
          </w:p>
        </w:tc>
        <w:tc>
          <w:tcPr>
            <w:tcW w:w="1422"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Forms for funerals that have taken place in the year are deleted when there is no need for ongoing pastoral care.</w:t>
            </w:r>
          </w:p>
        </w:tc>
        <w:tc>
          <w:tcPr>
            <w:tcW w:w="1701"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Forms are shredded</w:t>
            </w:r>
          </w:p>
        </w:tc>
      </w:tr>
      <w:tr w:rsidR="0080501C" w:rsidRPr="008B1ED5" w:rsidTr="0080501C">
        <w:tc>
          <w:tcPr>
            <w:tcW w:w="1348"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Baptism and confirmation registers.</w:t>
            </w:r>
          </w:p>
        </w:tc>
        <w:tc>
          <w:tcPr>
            <w:tcW w:w="1705"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Verbal explanation of entries into registers</w:t>
            </w:r>
          </w:p>
        </w:tc>
        <w:tc>
          <w:tcPr>
            <w:tcW w:w="2892"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Registers are stored in the locked church office.</w:t>
            </w:r>
          </w:p>
        </w:tc>
        <w:tc>
          <w:tcPr>
            <w:tcW w:w="1398"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Vicar</w:t>
            </w:r>
          </w:p>
        </w:tc>
        <w:tc>
          <w:tcPr>
            <w:tcW w:w="1422"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Indefinitely</w:t>
            </w:r>
          </w:p>
        </w:tc>
        <w:tc>
          <w:tcPr>
            <w:tcW w:w="1701" w:type="dxa"/>
            <w:shd w:val="clear" w:color="auto" w:fill="auto"/>
          </w:tcPr>
          <w:p w:rsidR="0080501C" w:rsidRPr="008B1ED5" w:rsidRDefault="0080501C" w:rsidP="0080501C">
            <w:pPr>
              <w:rPr>
                <w:rFonts w:ascii="Raleway" w:hAnsi="Raleway"/>
                <w:sz w:val="19"/>
                <w:szCs w:val="19"/>
              </w:rPr>
            </w:pPr>
            <w:r w:rsidRPr="008B1ED5">
              <w:rPr>
                <w:rFonts w:ascii="Raleway" w:hAnsi="Raleway"/>
                <w:sz w:val="19"/>
                <w:szCs w:val="19"/>
              </w:rPr>
              <w:t>Not applicable.</w:t>
            </w:r>
          </w:p>
        </w:tc>
      </w:tr>
    </w:tbl>
    <w:p w:rsidR="005C7C71" w:rsidRPr="008B1ED5" w:rsidRDefault="005C7C71">
      <w:pPr>
        <w:rPr>
          <w:rFonts w:ascii="Raleway" w:hAnsi="Raleway"/>
          <w:szCs w:val="21"/>
        </w:rPr>
      </w:pPr>
    </w:p>
    <w:p w:rsidR="005C7C71" w:rsidRPr="008B1ED5" w:rsidRDefault="001D0238">
      <w:pPr>
        <w:rPr>
          <w:rFonts w:ascii="Raleway" w:hAnsi="Raleway"/>
          <w:szCs w:val="21"/>
        </w:rPr>
      </w:pPr>
      <w:r w:rsidRPr="008B1ED5">
        <w:rPr>
          <w:rFonts w:ascii="Raleway" w:hAnsi="Raleway"/>
          <w:b/>
          <w:szCs w:val="21"/>
        </w:rPr>
        <w:t>Management of data breaches</w:t>
      </w:r>
    </w:p>
    <w:p w:rsidR="005C7C71" w:rsidRPr="008B1ED5" w:rsidRDefault="001D0238">
      <w:pPr>
        <w:rPr>
          <w:rFonts w:ascii="Raleway" w:hAnsi="Raleway"/>
          <w:szCs w:val="21"/>
        </w:rPr>
      </w:pPr>
      <w:r w:rsidRPr="008B1ED5">
        <w:rPr>
          <w:rFonts w:ascii="Raleway" w:hAnsi="Raleway"/>
          <w:szCs w:val="21"/>
          <w:u w:val="single"/>
        </w:rPr>
        <w:t>Prevention</w:t>
      </w:r>
    </w:p>
    <w:p w:rsidR="005C7C71" w:rsidRPr="008B1ED5" w:rsidRDefault="001D0238">
      <w:pPr>
        <w:pStyle w:val="ListParagraph"/>
        <w:numPr>
          <w:ilvl w:val="0"/>
          <w:numId w:val="2"/>
        </w:numPr>
        <w:rPr>
          <w:rFonts w:ascii="Raleway" w:hAnsi="Raleway"/>
          <w:szCs w:val="21"/>
        </w:rPr>
      </w:pPr>
      <w:r w:rsidRPr="008B1ED5">
        <w:rPr>
          <w:rFonts w:ascii="Raleway" w:hAnsi="Raleway"/>
          <w:szCs w:val="21"/>
        </w:rPr>
        <w:t>Members of the PCC are familiar with the policy and review it annually.</w:t>
      </w:r>
    </w:p>
    <w:p w:rsidR="005C7C71" w:rsidRPr="008B1ED5" w:rsidRDefault="001D0238">
      <w:pPr>
        <w:pStyle w:val="ListParagraph"/>
        <w:numPr>
          <w:ilvl w:val="0"/>
          <w:numId w:val="2"/>
        </w:numPr>
        <w:rPr>
          <w:rFonts w:ascii="Raleway" w:hAnsi="Raleway"/>
          <w:szCs w:val="21"/>
        </w:rPr>
      </w:pPr>
      <w:r w:rsidRPr="008B1ED5">
        <w:rPr>
          <w:rFonts w:ascii="Raleway" w:hAnsi="Raleway"/>
          <w:szCs w:val="21"/>
        </w:rPr>
        <w:t>Those responsible for storing and processing data are familiar with the policy and give account to the PCC annually for its implementation.</w:t>
      </w:r>
    </w:p>
    <w:p w:rsidR="005C7C71" w:rsidRPr="008B1ED5" w:rsidRDefault="001D0238">
      <w:pPr>
        <w:pStyle w:val="ListParagraph"/>
        <w:numPr>
          <w:ilvl w:val="0"/>
          <w:numId w:val="2"/>
        </w:numPr>
        <w:rPr>
          <w:rFonts w:ascii="Raleway" w:hAnsi="Raleway"/>
          <w:szCs w:val="21"/>
        </w:rPr>
      </w:pPr>
      <w:r w:rsidRPr="008B1ED5">
        <w:rPr>
          <w:rFonts w:ascii="Raleway" w:hAnsi="Raleway"/>
          <w:szCs w:val="21"/>
        </w:rPr>
        <w:t>This policy is available on the church website along with the Privacy Notice</w:t>
      </w:r>
    </w:p>
    <w:p w:rsidR="005C7C71" w:rsidRPr="008B1ED5" w:rsidRDefault="001D0238">
      <w:pPr>
        <w:rPr>
          <w:rFonts w:ascii="Raleway" w:hAnsi="Raleway"/>
          <w:szCs w:val="21"/>
        </w:rPr>
      </w:pPr>
      <w:r w:rsidRPr="008B1ED5">
        <w:rPr>
          <w:rFonts w:ascii="Raleway" w:hAnsi="Raleway"/>
          <w:szCs w:val="21"/>
          <w:u w:val="single"/>
        </w:rPr>
        <w:t>In the event of a data breach</w:t>
      </w:r>
    </w:p>
    <w:p w:rsidR="00A97252" w:rsidRPr="008B1ED5" w:rsidRDefault="00A97252" w:rsidP="00A97252">
      <w:pPr>
        <w:rPr>
          <w:rFonts w:ascii="Raleway" w:hAnsi="Raleway"/>
          <w:szCs w:val="21"/>
        </w:rPr>
      </w:pPr>
    </w:p>
    <w:p w:rsidR="00A97252" w:rsidRPr="008B1ED5" w:rsidRDefault="001D0238" w:rsidP="00A97252">
      <w:pPr>
        <w:pStyle w:val="ListParagraph"/>
        <w:numPr>
          <w:ilvl w:val="0"/>
          <w:numId w:val="8"/>
        </w:numPr>
        <w:rPr>
          <w:rFonts w:ascii="Raleway" w:hAnsi="Raleway"/>
          <w:szCs w:val="21"/>
        </w:rPr>
      </w:pPr>
      <w:r w:rsidRPr="008B1ED5">
        <w:rPr>
          <w:rFonts w:ascii="Raleway" w:hAnsi="Raleway"/>
          <w:szCs w:val="21"/>
        </w:rPr>
        <w:t>The contact details of the Inf</w:t>
      </w:r>
      <w:r w:rsidR="002D68DD" w:rsidRPr="008B1ED5">
        <w:rPr>
          <w:rFonts w:ascii="Raleway" w:hAnsi="Raleway"/>
          <w:szCs w:val="21"/>
        </w:rPr>
        <w:t>ormation Commissioners Office are</w:t>
      </w:r>
      <w:r w:rsidRPr="008B1ED5">
        <w:rPr>
          <w:rFonts w:ascii="Raleway" w:hAnsi="Raleway"/>
          <w:szCs w:val="21"/>
        </w:rPr>
        <w:t xml:space="preserve"> given on our Privacy Notice.</w:t>
      </w:r>
    </w:p>
    <w:p w:rsidR="005C7C71" w:rsidRPr="008B1ED5" w:rsidRDefault="001D0238" w:rsidP="00A97252">
      <w:pPr>
        <w:pStyle w:val="ListParagraph"/>
        <w:numPr>
          <w:ilvl w:val="0"/>
          <w:numId w:val="8"/>
        </w:numPr>
        <w:rPr>
          <w:rFonts w:ascii="Raleway" w:hAnsi="Raleway"/>
          <w:szCs w:val="21"/>
        </w:rPr>
      </w:pPr>
      <w:r w:rsidRPr="008B1ED5">
        <w:rPr>
          <w:rFonts w:ascii="Raleway" w:hAnsi="Raleway"/>
          <w:szCs w:val="21"/>
        </w:rPr>
        <w:t>The PCC will be made aware of the breach.</w:t>
      </w:r>
    </w:p>
    <w:p w:rsidR="005C7C71" w:rsidRPr="008B1ED5" w:rsidRDefault="001D0238" w:rsidP="00A97252">
      <w:pPr>
        <w:pStyle w:val="ListParagraph"/>
        <w:numPr>
          <w:ilvl w:val="0"/>
          <w:numId w:val="8"/>
        </w:numPr>
        <w:rPr>
          <w:rFonts w:ascii="Raleway" w:hAnsi="Raleway"/>
          <w:szCs w:val="21"/>
        </w:rPr>
      </w:pPr>
      <w:r w:rsidRPr="008B1ED5">
        <w:rPr>
          <w:rFonts w:ascii="Raleway" w:hAnsi="Raleway"/>
          <w:szCs w:val="21"/>
        </w:rPr>
        <w:t>A PCC member will be asked to investigate the breach and report to the PCC.</w:t>
      </w:r>
    </w:p>
    <w:p w:rsidR="005C7C71" w:rsidRPr="008B1ED5" w:rsidRDefault="001D0238" w:rsidP="00A97252">
      <w:pPr>
        <w:pStyle w:val="ListParagraph"/>
        <w:numPr>
          <w:ilvl w:val="0"/>
          <w:numId w:val="8"/>
        </w:numPr>
        <w:rPr>
          <w:rFonts w:ascii="Raleway" w:hAnsi="Raleway"/>
          <w:szCs w:val="21"/>
        </w:rPr>
      </w:pPr>
      <w:r w:rsidRPr="008B1ED5">
        <w:rPr>
          <w:rFonts w:ascii="Raleway" w:hAnsi="Raleway"/>
          <w:szCs w:val="21"/>
        </w:rPr>
        <w:t>The Diocesan registrar will be made aware of the breach as soon as possible.</w:t>
      </w:r>
    </w:p>
    <w:p w:rsidR="005C7C71" w:rsidRPr="008B1ED5" w:rsidRDefault="001D0238" w:rsidP="00A97252">
      <w:pPr>
        <w:pStyle w:val="ListParagraph"/>
        <w:numPr>
          <w:ilvl w:val="0"/>
          <w:numId w:val="8"/>
        </w:numPr>
        <w:rPr>
          <w:rFonts w:ascii="Raleway" w:hAnsi="Raleway"/>
          <w:szCs w:val="21"/>
        </w:rPr>
      </w:pPr>
      <w:r w:rsidRPr="008B1ED5">
        <w:rPr>
          <w:rFonts w:ascii="Raleway" w:hAnsi="Raleway"/>
          <w:szCs w:val="21"/>
        </w:rPr>
        <w:t>The subject of the breach will be made aware and receive a report of the investigation and subsequent actions.</w:t>
      </w:r>
    </w:p>
    <w:p w:rsidR="00A97252" w:rsidRPr="008B1ED5" w:rsidRDefault="00A97252">
      <w:pPr>
        <w:rPr>
          <w:rFonts w:ascii="Raleway" w:hAnsi="Raleway"/>
          <w:b/>
          <w:szCs w:val="21"/>
        </w:rPr>
      </w:pPr>
    </w:p>
    <w:p w:rsidR="005C7C71" w:rsidRPr="008B1ED5" w:rsidRDefault="001D0238">
      <w:pPr>
        <w:rPr>
          <w:rFonts w:ascii="Raleway" w:hAnsi="Raleway"/>
          <w:szCs w:val="21"/>
        </w:rPr>
      </w:pPr>
      <w:r w:rsidRPr="008B1ED5">
        <w:rPr>
          <w:rFonts w:ascii="Raleway" w:hAnsi="Raleway"/>
          <w:b/>
          <w:szCs w:val="21"/>
        </w:rPr>
        <w:t>Review</w:t>
      </w:r>
    </w:p>
    <w:p w:rsidR="005C7C71" w:rsidRDefault="001D0238">
      <w:pPr>
        <w:rPr>
          <w:rFonts w:ascii="Raleway" w:hAnsi="Raleway" w:cs="Arial"/>
          <w:szCs w:val="21"/>
        </w:rPr>
      </w:pPr>
      <w:r w:rsidRPr="008B1ED5">
        <w:rPr>
          <w:rFonts w:ascii="Raleway" w:hAnsi="Raleway" w:cs="Arial"/>
          <w:szCs w:val="21"/>
        </w:rPr>
        <w:t>This policy will be reviewed annually by the PCC and published on the church website.</w:t>
      </w:r>
    </w:p>
    <w:p w:rsidR="003935DC" w:rsidRDefault="003935DC">
      <w:pPr>
        <w:rPr>
          <w:rFonts w:ascii="Raleway" w:hAnsi="Raleway" w:cs="Arial"/>
          <w:szCs w:val="21"/>
        </w:rPr>
      </w:pPr>
    </w:p>
    <w:p w:rsidR="003935DC" w:rsidRDefault="003935DC">
      <w:pPr>
        <w:rPr>
          <w:rFonts w:ascii="Raleway" w:hAnsi="Raleway" w:cs="Arial"/>
          <w:szCs w:val="21"/>
        </w:rPr>
      </w:pPr>
    </w:p>
    <w:p w:rsidR="003935DC" w:rsidRDefault="003935DC">
      <w:pPr>
        <w:rPr>
          <w:rFonts w:ascii="Raleway" w:hAnsi="Raleway" w:cs="Arial"/>
          <w:szCs w:val="21"/>
        </w:rPr>
      </w:pPr>
    </w:p>
    <w:p w:rsidR="003935DC" w:rsidRDefault="003935DC">
      <w:pPr>
        <w:rPr>
          <w:rFonts w:ascii="Raleway" w:hAnsi="Raleway" w:cs="Arial"/>
          <w:szCs w:val="21"/>
        </w:rPr>
      </w:pPr>
    </w:p>
    <w:p w:rsidR="003935DC" w:rsidRDefault="003935DC">
      <w:pPr>
        <w:rPr>
          <w:rFonts w:ascii="Raleway" w:hAnsi="Raleway" w:cs="Arial"/>
          <w:szCs w:val="21"/>
        </w:rPr>
      </w:pPr>
    </w:p>
    <w:p w:rsidR="003935DC" w:rsidRDefault="003935DC">
      <w:pPr>
        <w:rPr>
          <w:rFonts w:ascii="Raleway" w:hAnsi="Raleway" w:cs="Arial"/>
          <w:szCs w:val="21"/>
        </w:rPr>
      </w:pPr>
      <w:r w:rsidRPr="003935DC">
        <w:rPr>
          <w:rFonts w:ascii="Raleway" w:hAnsi="Raleway" w:cs="Arial"/>
          <w:szCs w:val="21"/>
        </w:rPr>
        <w:t xml:space="preserve">This </w:t>
      </w:r>
      <w:r>
        <w:rPr>
          <w:rFonts w:ascii="Raleway" w:hAnsi="Raleway" w:cs="Arial"/>
          <w:szCs w:val="21"/>
        </w:rPr>
        <w:t xml:space="preserve">policy was approved at the annual meeting on </w:t>
      </w:r>
    </w:p>
    <w:p w:rsidR="003935DC" w:rsidRDefault="003935DC">
      <w:pPr>
        <w:rPr>
          <w:rFonts w:ascii="Raleway" w:hAnsi="Raleway" w:cs="Arial"/>
          <w:szCs w:val="21"/>
        </w:rPr>
      </w:pPr>
    </w:p>
    <w:p w:rsidR="003935DC" w:rsidRDefault="003935DC">
      <w:pPr>
        <w:rPr>
          <w:rFonts w:ascii="Raleway" w:hAnsi="Raleway" w:cs="Arial"/>
          <w:szCs w:val="21"/>
        </w:rPr>
      </w:pPr>
    </w:p>
    <w:p w:rsidR="003935DC" w:rsidRDefault="003935DC">
      <w:pPr>
        <w:rPr>
          <w:rFonts w:ascii="Raleway" w:hAnsi="Raleway" w:cs="Arial"/>
          <w:szCs w:val="21"/>
        </w:rPr>
      </w:pPr>
    </w:p>
    <w:p w:rsidR="003935DC" w:rsidRDefault="003935DC">
      <w:pPr>
        <w:rPr>
          <w:rFonts w:ascii="Raleway" w:hAnsi="Raleway" w:cs="Arial"/>
          <w:szCs w:val="21"/>
        </w:rPr>
      </w:pPr>
    </w:p>
    <w:p w:rsidR="003935DC" w:rsidRDefault="003935DC">
      <w:pPr>
        <w:rPr>
          <w:rFonts w:ascii="Raleway" w:hAnsi="Raleway" w:cs="Arial"/>
          <w:szCs w:val="21"/>
        </w:rPr>
      </w:pPr>
    </w:p>
    <w:p w:rsidR="003935DC" w:rsidRDefault="003935DC">
      <w:pPr>
        <w:rPr>
          <w:rFonts w:ascii="Raleway" w:hAnsi="Raleway" w:cs="Arial"/>
          <w:szCs w:val="21"/>
        </w:rPr>
      </w:pPr>
      <w:r>
        <w:rPr>
          <w:rFonts w:ascii="Raleway" w:hAnsi="Raleway" w:cs="Arial"/>
          <w:szCs w:val="21"/>
        </w:rPr>
        <w:t>Signed:</w:t>
      </w:r>
    </w:p>
    <w:p w:rsidR="003935DC" w:rsidRDefault="003935DC">
      <w:pPr>
        <w:rPr>
          <w:rFonts w:ascii="Raleway" w:hAnsi="Raleway" w:cs="Arial"/>
          <w:szCs w:val="21"/>
        </w:rPr>
      </w:pPr>
    </w:p>
    <w:p w:rsidR="003935DC" w:rsidRDefault="003935DC">
      <w:pPr>
        <w:rPr>
          <w:rFonts w:ascii="Raleway" w:hAnsi="Raleway" w:cs="Arial"/>
          <w:szCs w:val="21"/>
        </w:rPr>
      </w:pPr>
    </w:p>
    <w:p w:rsidR="003935DC" w:rsidRDefault="003935DC">
      <w:pPr>
        <w:rPr>
          <w:rFonts w:ascii="Raleway" w:hAnsi="Raleway" w:cs="Arial"/>
          <w:szCs w:val="21"/>
        </w:rPr>
      </w:pPr>
    </w:p>
    <w:p w:rsidR="003935DC" w:rsidRDefault="003935DC">
      <w:pPr>
        <w:rPr>
          <w:rFonts w:ascii="Raleway" w:hAnsi="Raleway" w:cs="Arial"/>
          <w:szCs w:val="21"/>
        </w:rPr>
      </w:pPr>
    </w:p>
    <w:p w:rsidR="003935DC" w:rsidRDefault="003935DC">
      <w:pPr>
        <w:rPr>
          <w:rFonts w:ascii="Raleway" w:hAnsi="Raleway" w:cs="Arial"/>
          <w:szCs w:val="21"/>
        </w:rPr>
      </w:pPr>
    </w:p>
    <w:p w:rsidR="003935DC" w:rsidRPr="003935DC" w:rsidRDefault="003935DC">
      <w:pPr>
        <w:rPr>
          <w:rFonts w:ascii="Raleway" w:hAnsi="Raleway"/>
          <w:szCs w:val="21"/>
        </w:rPr>
      </w:pPr>
      <w:r>
        <w:rPr>
          <w:rFonts w:ascii="Raleway" w:hAnsi="Raleway" w:cs="Arial"/>
          <w:szCs w:val="21"/>
        </w:rPr>
        <w:tab/>
      </w:r>
      <w:r>
        <w:rPr>
          <w:rFonts w:ascii="Raleway" w:hAnsi="Raleway" w:cs="Arial"/>
          <w:szCs w:val="21"/>
        </w:rPr>
        <w:tab/>
        <w:t>Minister</w:t>
      </w:r>
      <w:r>
        <w:rPr>
          <w:rFonts w:ascii="Raleway" w:hAnsi="Raleway" w:cs="Arial"/>
          <w:szCs w:val="21"/>
        </w:rPr>
        <w:tab/>
      </w:r>
      <w:r>
        <w:rPr>
          <w:rFonts w:ascii="Raleway" w:hAnsi="Raleway" w:cs="Arial"/>
          <w:szCs w:val="21"/>
        </w:rPr>
        <w:tab/>
      </w:r>
      <w:r>
        <w:rPr>
          <w:rFonts w:ascii="Raleway" w:hAnsi="Raleway" w:cs="Arial"/>
          <w:szCs w:val="21"/>
        </w:rPr>
        <w:tab/>
      </w:r>
      <w:r>
        <w:rPr>
          <w:rFonts w:ascii="Raleway" w:hAnsi="Raleway" w:cs="Arial"/>
          <w:szCs w:val="21"/>
        </w:rPr>
        <w:tab/>
        <w:t>PCC Secretary</w:t>
      </w:r>
    </w:p>
    <w:sectPr w:rsidR="003935DC" w:rsidRPr="003935DC">
      <w:headerReference w:type="even" r:id="rId7"/>
      <w:headerReference w:type="default" r:id="rId8"/>
      <w:footerReference w:type="even" r:id="rId9"/>
      <w:footerReference w:type="default" r:id="rId10"/>
      <w:headerReference w:type="first" r:id="rId11"/>
      <w:footerReference w:type="first" r:id="rId12"/>
      <w:pgSz w:w="11906" w:h="16838"/>
      <w:pgMar w:top="765" w:right="720" w:bottom="1279" w:left="720" w:header="708" w:footer="720" w:gutter="0"/>
      <w:cols w:space="720"/>
      <w:formProt w:val="0"/>
      <w:docGrid w:linePitch="360" w:charSpace="57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62" w:rsidRDefault="004B6E62">
      <w:r>
        <w:separator/>
      </w:r>
    </w:p>
  </w:endnote>
  <w:endnote w:type="continuationSeparator" w:id="0">
    <w:p w:rsidR="004B6E62" w:rsidRDefault="004B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altName w:val="Courier New"/>
    <w:panose1 w:val="05010000000000000000"/>
    <w:charset w:val="02"/>
    <w:family w:val="auto"/>
    <w:pitch w:val="default"/>
  </w:font>
  <w:font w:name="Raleway">
    <w:altName w:val="Raleway"/>
    <w:panose1 w:val="00000000000000000000"/>
    <w:charset w:val="00"/>
    <w:family w:val="auto"/>
    <w:pitch w:val="variable"/>
    <w:sig w:usb0="A00002FF" w:usb1="5000205B" w:usb2="00000000" w:usb3="00000000" w:csb0="00000197"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C0" w:rsidRDefault="002732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71" w:rsidRPr="002732C0" w:rsidRDefault="001D0238">
    <w:pPr>
      <w:pStyle w:val="Footer"/>
      <w:jc w:val="center"/>
      <w:rPr>
        <w:rFonts w:ascii="Merriweather" w:hAnsi="Merriweather"/>
      </w:rPr>
    </w:pPr>
    <w:bookmarkStart w:id="0" w:name="_GoBack"/>
    <w:r w:rsidRPr="002732C0">
      <w:rPr>
        <w:rFonts w:ascii="Merriweather" w:hAnsi="Merriweather"/>
        <w:b/>
        <w:bCs/>
        <w:szCs w:val="21"/>
      </w:rPr>
      <w:t xml:space="preserve">Page </w:t>
    </w:r>
    <w:r w:rsidRPr="002732C0">
      <w:rPr>
        <w:rFonts w:ascii="Merriweather" w:hAnsi="Merriweather"/>
        <w:b/>
        <w:bCs/>
        <w:szCs w:val="21"/>
      </w:rPr>
      <w:fldChar w:fldCharType="begin"/>
    </w:r>
    <w:r w:rsidRPr="002732C0">
      <w:rPr>
        <w:rFonts w:ascii="Merriweather" w:hAnsi="Merriweather"/>
        <w:b/>
        <w:bCs/>
        <w:szCs w:val="21"/>
      </w:rPr>
      <w:instrText>PAGE</w:instrText>
    </w:r>
    <w:r w:rsidRPr="002732C0">
      <w:rPr>
        <w:rFonts w:ascii="Merriweather" w:hAnsi="Merriweather"/>
        <w:b/>
        <w:bCs/>
        <w:szCs w:val="21"/>
      </w:rPr>
      <w:fldChar w:fldCharType="separate"/>
    </w:r>
    <w:r w:rsidR="002732C0">
      <w:rPr>
        <w:rFonts w:ascii="Merriweather" w:hAnsi="Merriweather"/>
        <w:b/>
        <w:bCs/>
        <w:noProof/>
        <w:szCs w:val="21"/>
      </w:rPr>
      <w:t>3</w:t>
    </w:r>
    <w:r w:rsidRPr="002732C0">
      <w:rPr>
        <w:rFonts w:ascii="Merriweather" w:hAnsi="Merriweather"/>
        <w:b/>
        <w:bCs/>
        <w:szCs w:val="21"/>
      </w:rPr>
      <w:fldChar w:fldCharType="end"/>
    </w:r>
    <w:r w:rsidRPr="002732C0">
      <w:rPr>
        <w:rFonts w:ascii="Merriweather" w:hAnsi="Merriweather"/>
        <w:b/>
        <w:bCs/>
        <w:szCs w:val="21"/>
      </w:rPr>
      <w:t xml:space="preserve"> of </w:t>
    </w:r>
    <w:r w:rsidRPr="002732C0">
      <w:rPr>
        <w:rFonts w:ascii="Merriweather" w:hAnsi="Merriweather"/>
        <w:b/>
        <w:bCs/>
        <w:szCs w:val="21"/>
      </w:rPr>
      <w:fldChar w:fldCharType="begin"/>
    </w:r>
    <w:r w:rsidRPr="002732C0">
      <w:rPr>
        <w:rFonts w:ascii="Merriweather" w:hAnsi="Merriweather"/>
        <w:b/>
        <w:bCs/>
        <w:szCs w:val="21"/>
      </w:rPr>
      <w:instrText>NUMPAGES</w:instrText>
    </w:r>
    <w:r w:rsidRPr="002732C0">
      <w:rPr>
        <w:rFonts w:ascii="Merriweather" w:hAnsi="Merriweather"/>
        <w:b/>
        <w:bCs/>
        <w:szCs w:val="21"/>
      </w:rPr>
      <w:fldChar w:fldCharType="separate"/>
    </w:r>
    <w:r w:rsidR="002732C0">
      <w:rPr>
        <w:rFonts w:ascii="Merriweather" w:hAnsi="Merriweather"/>
        <w:b/>
        <w:bCs/>
        <w:noProof/>
        <w:szCs w:val="21"/>
      </w:rPr>
      <w:t>3</w:t>
    </w:r>
    <w:r w:rsidRPr="002732C0">
      <w:rPr>
        <w:rFonts w:ascii="Merriweather" w:hAnsi="Merriweather"/>
        <w:b/>
        <w:bCs/>
        <w:szCs w:val="21"/>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C0" w:rsidRDefault="002732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62" w:rsidRDefault="004B6E62">
      <w:r>
        <w:separator/>
      </w:r>
    </w:p>
  </w:footnote>
  <w:footnote w:type="continuationSeparator" w:id="0">
    <w:p w:rsidR="004B6E62" w:rsidRDefault="004B6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C0" w:rsidRDefault="002732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71" w:rsidRPr="006A1B7E" w:rsidRDefault="00DF08F3">
    <w:pPr>
      <w:pStyle w:val="Header"/>
      <w:rPr>
        <w:rFonts w:ascii="Merriweather" w:hAnsi="Merriweather"/>
      </w:rPr>
    </w:pPr>
    <w:r w:rsidRPr="006A1B7E">
      <w:rPr>
        <w:rFonts w:ascii="Merriweather" w:hAnsi="Merriweather" w:cs="Arial"/>
        <w:b/>
        <w:noProof/>
        <w:sz w:val="20"/>
        <w:lang w:eastAsia="en-GB"/>
      </w:rPr>
      <w:drawing>
        <wp:anchor distT="0" distB="0" distL="114300" distR="114300" simplePos="0" relativeHeight="251658240" behindDoc="1" locked="0" layoutInCell="1" allowOverlap="1" wp14:anchorId="1581BDA6" wp14:editId="2D553E21">
          <wp:simplePos x="0" y="0"/>
          <wp:positionH relativeFrom="margin">
            <wp:align>right</wp:align>
          </wp:positionH>
          <wp:positionV relativeFrom="paragraph">
            <wp:posOffset>-30480</wp:posOffset>
          </wp:positionV>
          <wp:extent cx="1964690" cy="175260"/>
          <wp:effectExtent l="0" t="0" r="0" b="0"/>
          <wp:wrapNone/>
          <wp:docPr id="4" name="Picture 4" descr="D:\Users\downs\Documents\C of E\Churches\Hope Hamilton 2020-\Admin and Planning\Website\New Assets\Logos\PNG\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downs\Documents\C of E\Churches\Hope Hamilton 2020-\Admin and Planning\Website\New Assets\Logos\PNG\Asset 403@4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4690" cy="17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238" w:rsidRPr="006A1B7E">
      <w:rPr>
        <w:rFonts w:ascii="Merriweather" w:hAnsi="Merriweather" w:cs="Arial"/>
        <w:b/>
        <w:sz w:val="20"/>
      </w:rPr>
      <w:t>Data Protec</w:t>
    </w:r>
    <w:r w:rsidR="006A1B7E">
      <w:rPr>
        <w:rFonts w:ascii="Merriweather" w:hAnsi="Merriweather" w:cs="Arial"/>
        <w:b/>
        <w:sz w:val="20"/>
      </w:rPr>
      <w:t>tion Policy; reviewed May 2023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C0" w:rsidRDefault="002732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0DAA"/>
    <w:multiLevelType w:val="multilevel"/>
    <w:tmpl w:val="F1002BA8"/>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D37E31"/>
    <w:multiLevelType w:val="multilevel"/>
    <w:tmpl w:val="BDEC9F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5E003B"/>
    <w:multiLevelType w:val="hybridMultilevel"/>
    <w:tmpl w:val="F886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16AF3"/>
    <w:multiLevelType w:val="multilevel"/>
    <w:tmpl w:val="920EA35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3AA4422"/>
    <w:multiLevelType w:val="multilevel"/>
    <w:tmpl w:val="F1002BA8"/>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B206A60"/>
    <w:multiLevelType w:val="multilevel"/>
    <w:tmpl w:val="4C12D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634683"/>
    <w:multiLevelType w:val="multilevel"/>
    <w:tmpl w:val="AA0C34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C300342"/>
    <w:multiLevelType w:val="hybridMultilevel"/>
    <w:tmpl w:val="5F047C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71"/>
    <w:rsid w:val="00015C31"/>
    <w:rsid w:val="001D0238"/>
    <w:rsid w:val="001D1DA5"/>
    <w:rsid w:val="00267665"/>
    <w:rsid w:val="002732C0"/>
    <w:rsid w:val="002D2ADD"/>
    <w:rsid w:val="002D68DD"/>
    <w:rsid w:val="003378CD"/>
    <w:rsid w:val="003935DC"/>
    <w:rsid w:val="003C5DCB"/>
    <w:rsid w:val="0043329F"/>
    <w:rsid w:val="0048209C"/>
    <w:rsid w:val="004A0858"/>
    <w:rsid w:val="004B6E62"/>
    <w:rsid w:val="00564D10"/>
    <w:rsid w:val="005C7C71"/>
    <w:rsid w:val="00667058"/>
    <w:rsid w:val="006A1B7E"/>
    <w:rsid w:val="007E0F13"/>
    <w:rsid w:val="0080501C"/>
    <w:rsid w:val="00810172"/>
    <w:rsid w:val="008B1ED5"/>
    <w:rsid w:val="008C44B5"/>
    <w:rsid w:val="00925ED7"/>
    <w:rsid w:val="009A3550"/>
    <w:rsid w:val="00A3489E"/>
    <w:rsid w:val="00A355E7"/>
    <w:rsid w:val="00A97252"/>
    <w:rsid w:val="00B07FDE"/>
    <w:rsid w:val="00C04215"/>
    <w:rsid w:val="00C3021F"/>
    <w:rsid w:val="00C7397A"/>
    <w:rsid w:val="00CA09B8"/>
    <w:rsid w:val="00CA77F0"/>
    <w:rsid w:val="00CE6B6D"/>
    <w:rsid w:val="00D258D2"/>
    <w:rsid w:val="00D36360"/>
    <w:rsid w:val="00D71D08"/>
    <w:rsid w:val="00D81694"/>
    <w:rsid w:val="00D846A1"/>
    <w:rsid w:val="00DE10CC"/>
    <w:rsid w:val="00DF08F3"/>
    <w:rsid w:val="00E608A6"/>
    <w:rsid w:val="00EC761E"/>
    <w:rsid w:val="00EE61F3"/>
    <w:rsid w:val="00F6580A"/>
    <w:rsid w:val="00F9031A"/>
    <w:rsid w:val="00FA6029"/>
    <w:rsid w:val="00FB3BF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97A20-2A81-49C2-9240-A14B159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rPr>
      <w:rFonts w:eastAsia="Times New Roman" w:cs="Times New Roman"/>
      <w:sz w:val="21"/>
      <w:szCs w:val="24"/>
    </w:rPr>
  </w:style>
  <w:style w:type="paragraph" w:styleId="Heading1">
    <w:name w:val="heading 1"/>
    <w:basedOn w:val="Heading"/>
    <w:next w:val="BodyText"/>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7B2B9C"/>
    <w:rPr>
      <w:rFonts w:ascii="Times New Roman" w:eastAsia="Times New Roman" w:hAnsi="Times New Roman" w:cs="Times New Roman"/>
      <w:sz w:val="24"/>
      <w:szCs w:val="20"/>
      <w:lang w:val="en-AU"/>
    </w:rPr>
  </w:style>
  <w:style w:type="character" w:customStyle="1" w:styleId="InternetLink">
    <w:name w:val="Internet Link"/>
    <w:rsid w:val="007B2B9C"/>
    <w:rPr>
      <w:color w:val="0563C1"/>
      <w:u w:val="single"/>
    </w:rPr>
  </w:style>
  <w:style w:type="character" w:customStyle="1" w:styleId="FootnoteTextChar">
    <w:name w:val="Footnote Text Char"/>
    <w:basedOn w:val="DefaultParagraphFont"/>
    <w:link w:val="FootnoteText"/>
    <w:uiPriority w:val="99"/>
    <w:semiHidden/>
    <w:qFormat/>
    <w:rsid w:val="007B2B9C"/>
    <w:rPr>
      <w:rFonts w:ascii="Times New Roman" w:eastAsia="Times New Roman" w:hAnsi="Times New Roman" w:cs="Times New Roman"/>
      <w:sz w:val="20"/>
      <w:szCs w:val="20"/>
    </w:rPr>
  </w:style>
  <w:style w:type="character" w:customStyle="1" w:styleId="FootnoteCharacters">
    <w:name w:val="Footnote Characters"/>
    <w:basedOn w:val="DefaultParagraphFont"/>
    <w:uiPriority w:val="99"/>
    <w:semiHidden/>
    <w:unhideWhenUsed/>
    <w:qFormat/>
    <w:rsid w:val="007B2B9C"/>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4D10F0"/>
    <w:rPr>
      <w:sz w:val="16"/>
      <w:szCs w:val="16"/>
    </w:rPr>
  </w:style>
  <w:style w:type="character" w:customStyle="1" w:styleId="CommentTextChar">
    <w:name w:val="Comment Text Char"/>
    <w:basedOn w:val="DefaultParagraphFont"/>
    <w:link w:val="CommentText"/>
    <w:uiPriority w:val="99"/>
    <w:semiHidden/>
    <w:qFormat/>
    <w:rsid w:val="004D10F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4D10F0"/>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qFormat/>
    <w:rsid w:val="00E739A8"/>
    <w:rPr>
      <w:color w:val="954F72" w:themeColor="followedHyperlink"/>
      <w:u w:val="single"/>
    </w:rPr>
  </w:style>
  <w:style w:type="character" w:customStyle="1" w:styleId="UnresolvedMention">
    <w:name w:val="Unresolved Mention"/>
    <w:basedOn w:val="DefaultParagraphFont"/>
    <w:uiPriority w:val="99"/>
    <w:semiHidden/>
    <w:unhideWhenUsed/>
    <w:qFormat/>
    <w:rsid w:val="00E739A8"/>
    <w:rPr>
      <w:color w:val="808080"/>
      <w:shd w:val="clear" w:color="auto" w:fill="E6E6E6"/>
    </w:rPr>
  </w:style>
  <w:style w:type="character" w:customStyle="1" w:styleId="HeaderChar">
    <w:name w:val="Header Char"/>
    <w:basedOn w:val="DefaultParagraphFont"/>
    <w:link w:val="Header"/>
    <w:uiPriority w:val="99"/>
    <w:qFormat/>
    <w:rsid w:val="0028417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284173"/>
    <w:rPr>
      <w:rFonts w:ascii="Times New Roman" w:eastAsia="Times New Roman" w:hAnsi="Times New Roman" w:cs="Times New Roman"/>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cs="Arial"/>
    </w:rPr>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eastAsia="PingFang SC" w:cs="Arial Unicode MS"/>
      <w:sz w:val="28"/>
      <w:szCs w:val="28"/>
    </w:rPr>
  </w:style>
  <w:style w:type="paragraph" w:styleId="BodyText">
    <w:name w:val="Body Text"/>
    <w:basedOn w:val="Normal"/>
    <w:link w:val="BodyTextChar"/>
    <w:rsid w:val="007B2B9C"/>
    <w:pPr>
      <w:jc w:val="both"/>
    </w:pPr>
    <w:rPr>
      <w:szCs w:val="20"/>
      <w:lang w:val="en-AU"/>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rPr>
  </w:style>
  <w:style w:type="paragraph" w:customStyle="1" w:styleId="Index">
    <w:name w:val="Index"/>
    <w:basedOn w:val="Normal"/>
    <w:qFormat/>
    <w:pPr>
      <w:suppressLineNumbers/>
    </w:pPr>
    <w:rPr>
      <w:rFonts w:cs="Arial Unicode MS"/>
    </w:rPr>
  </w:style>
  <w:style w:type="paragraph" w:styleId="FootnoteText">
    <w:name w:val="footnote text"/>
    <w:basedOn w:val="Normal"/>
    <w:link w:val="FootnoteTextChar"/>
    <w:uiPriority w:val="99"/>
    <w:semiHidden/>
    <w:unhideWhenUsed/>
    <w:rsid w:val="007B2B9C"/>
    <w:rPr>
      <w:sz w:val="20"/>
      <w:szCs w:val="20"/>
    </w:rPr>
  </w:style>
  <w:style w:type="paragraph" w:styleId="NormalWeb">
    <w:name w:val="Normal (Web)"/>
    <w:basedOn w:val="Normal"/>
    <w:uiPriority w:val="99"/>
    <w:semiHidden/>
    <w:unhideWhenUsed/>
    <w:qFormat/>
    <w:rsid w:val="007B2B9C"/>
    <w:pPr>
      <w:spacing w:after="225"/>
    </w:pPr>
    <w:rPr>
      <w:lang w:eastAsia="en-GB"/>
    </w:rPr>
  </w:style>
  <w:style w:type="paragraph" w:styleId="CommentText">
    <w:name w:val="annotation text"/>
    <w:basedOn w:val="Normal"/>
    <w:link w:val="CommentTextChar"/>
    <w:uiPriority w:val="99"/>
    <w:semiHidden/>
    <w:unhideWhenUsed/>
    <w:qFormat/>
    <w:rsid w:val="004D10F0"/>
    <w:rPr>
      <w:sz w:val="20"/>
      <w:szCs w:val="20"/>
    </w:rPr>
  </w:style>
  <w:style w:type="paragraph" w:styleId="CommentSubject">
    <w:name w:val="annotation subject"/>
    <w:basedOn w:val="CommentText"/>
    <w:next w:val="CommentText"/>
    <w:link w:val="CommentSubjectChar"/>
    <w:uiPriority w:val="99"/>
    <w:semiHidden/>
    <w:unhideWhenUsed/>
    <w:qFormat/>
    <w:rsid w:val="004D10F0"/>
    <w:rPr>
      <w:b/>
      <w:bCs/>
    </w:rPr>
  </w:style>
  <w:style w:type="paragraph" w:styleId="BalloonText">
    <w:name w:val="Balloon Text"/>
    <w:basedOn w:val="Normal"/>
    <w:link w:val="BalloonTextChar"/>
    <w:uiPriority w:val="99"/>
    <w:semiHidden/>
    <w:unhideWhenUsed/>
    <w:qFormat/>
    <w:rsid w:val="004D10F0"/>
    <w:rPr>
      <w:rFonts w:ascii="Segoe UI" w:hAnsi="Segoe UI" w:cs="Segoe UI"/>
      <w:sz w:val="18"/>
      <w:szCs w:val="18"/>
    </w:rPr>
  </w:style>
  <w:style w:type="paragraph" w:styleId="Header">
    <w:name w:val="header"/>
    <w:basedOn w:val="Normal"/>
    <w:link w:val="HeaderChar"/>
    <w:uiPriority w:val="99"/>
    <w:unhideWhenUsed/>
    <w:rsid w:val="00284173"/>
    <w:pPr>
      <w:tabs>
        <w:tab w:val="center" w:pos="4513"/>
        <w:tab w:val="right" w:pos="9026"/>
      </w:tabs>
    </w:pPr>
  </w:style>
  <w:style w:type="paragraph" w:styleId="Footer">
    <w:name w:val="footer"/>
    <w:basedOn w:val="Normal"/>
    <w:link w:val="FooterChar"/>
    <w:uiPriority w:val="99"/>
    <w:unhideWhenUsed/>
    <w:rsid w:val="00284173"/>
    <w:pPr>
      <w:tabs>
        <w:tab w:val="center" w:pos="4513"/>
        <w:tab w:val="right" w:pos="9026"/>
      </w:tabs>
    </w:pPr>
  </w:style>
  <w:style w:type="paragraph" w:styleId="ListParagraph">
    <w:name w:val="List Paragraph"/>
    <w:basedOn w:val="Normal"/>
    <w:qFormat/>
    <w:pPr>
      <w:spacing w:after="200"/>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nhideWhenUsed/>
    <w:rsid w:val="00C042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dc:description/>
  <cp:lastModifiedBy>Edward Down</cp:lastModifiedBy>
  <cp:revision>42</cp:revision>
  <dcterms:created xsi:type="dcterms:W3CDTF">2021-04-09T11:46:00Z</dcterms:created>
  <dcterms:modified xsi:type="dcterms:W3CDTF">2023-05-11T13:52:00Z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